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4F6D" w14:textId="3B4B8608" w:rsidR="005C5C20" w:rsidRPr="00627CC8" w:rsidRDefault="000D0810" w:rsidP="005C5C20">
      <w:pPr>
        <w:pStyle w:val="Titre1"/>
        <w:spacing w:before="94"/>
        <w:ind w:left="0" w:firstLine="708"/>
        <w:jc w:val="center"/>
        <w:rPr>
          <w:rFonts w:asciiTheme="minorHAnsi" w:hAnsiTheme="minorHAnsi" w:cstheme="minorHAnsi"/>
          <w:lang w:val="en-CA"/>
        </w:rPr>
      </w:pPr>
      <w:r w:rsidRPr="006F30BE">
        <w:rPr>
          <w:rFonts w:asciiTheme="minorHAnsi" w:hAnsiTheme="minorHAnsi"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955B87" wp14:editId="48278872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219700" cy="1638300"/>
                <wp:effectExtent l="0" t="0" r="19050" b="1905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383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24B38" w14:textId="77777777" w:rsidR="00E24B50" w:rsidRDefault="00E24B50" w:rsidP="00E24B50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81C5984" w14:textId="77777777" w:rsidR="00E24B50" w:rsidRPr="00E1259D" w:rsidRDefault="00E24B50" w:rsidP="00E24B50">
                            <w:pPr>
                              <w:pStyle w:val="Corpsdetexte"/>
                              <w:spacing w:line="40" w:lineRule="atLeast"/>
                              <w:ind w:left="91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1259D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IMPORTANT</w:t>
                            </w:r>
                            <w:r w:rsidRPr="00E1259D">
                              <w:rPr>
                                <w:sz w:val="20"/>
                                <w:szCs w:val="20"/>
                                <w:lang w:val="en-CA"/>
                              </w:rPr>
                              <w:t> :</w:t>
                            </w:r>
                          </w:p>
                          <w:p w14:paraId="72A3034D" w14:textId="77777777" w:rsidR="00E24B50" w:rsidRPr="00E1259D" w:rsidRDefault="00E24B50" w:rsidP="00E24B50">
                            <w:pPr>
                              <w:pStyle w:val="Corpsdetexte"/>
                              <w:spacing w:before="4" w:line="40" w:lineRule="atLeas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966ADA5" w14:textId="556DF15B" w:rsidR="00627CC8" w:rsidRPr="00E1259D" w:rsidRDefault="00627CC8" w:rsidP="00E1259D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32"/>
                                <w:tab w:val="left" w:pos="811"/>
                                <w:tab w:val="left" w:pos="812"/>
                              </w:tabs>
                              <w:autoSpaceDE/>
                              <w:autoSpaceDN/>
                              <w:spacing w:before="100"/>
                              <w:ind w:right="139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1259D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Reportable diseases (RDs) must always </w:t>
                            </w:r>
                            <w:r w:rsidR="008001C2" w:rsidRPr="00E1259D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be reported to the Direction de la santé publique </w:t>
                            </w:r>
                            <w:r w:rsidR="008001C2" w:rsidRPr="00E1259D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(in cases of infectious gastroenteritis, please report </w:t>
                            </w:r>
                            <w:r w:rsidR="00275481" w:rsidRPr="00E1259D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i</w:t>
                            </w:r>
                            <w:r w:rsidR="008001C2" w:rsidRPr="00E1259D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f the attack rate is higher than 15%)</w:t>
                            </w:r>
                            <w:r w:rsidR="008001C2" w:rsidRPr="00E1259D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to have the process validated.</w:t>
                            </w:r>
                          </w:p>
                          <w:p w14:paraId="3E3459D2" w14:textId="638416B4" w:rsidR="00627CC8" w:rsidRPr="00E1259D" w:rsidRDefault="00627CC8" w:rsidP="00E1259D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32"/>
                                <w:tab w:val="left" w:pos="811"/>
                                <w:tab w:val="left" w:pos="812"/>
                              </w:tabs>
                              <w:autoSpaceDE/>
                              <w:autoSpaceDN/>
                              <w:spacing w:before="100"/>
                              <w:ind w:right="139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1259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CA"/>
                              </w:rPr>
                              <w:t xml:space="preserve">Prior approval </w:t>
                            </w:r>
                            <w:r w:rsidR="00814C47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CA"/>
                              </w:rPr>
                              <w:t xml:space="preserve">from a health care professional or </w:t>
                            </w:r>
                            <w:r w:rsidRPr="00E1259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CA"/>
                              </w:rPr>
                              <w:t xml:space="preserve">the Direction de la santé publique </w:t>
                            </w:r>
                            <w:r w:rsidR="000D0810" w:rsidRPr="00E1259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CA"/>
                              </w:rPr>
                              <w:t xml:space="preserve">IS </w:t>
                            </w:r>
                            <w:r w:rsidR="000D0810" w:rsidRPr="00E1259D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MANDATORY BEFORE</w:t>
                            </w:r>
                            <w:r w:rsidRPr="00E1259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CA"/>
                              </w:rPr>
                              <w:t xml:space="preserve"> sending this letter.</w:t>
                            </w:r>
                            <w:bookmarkStart w:id="0" w:name="_GoBack"/>
                            <w:bookmarkEnd w:id="0"/>
                          </w:p>
                          <w:p w14:paraId="306604D2" w14:textId="77777777" w:rsidR="00E24B50" w:rsidRPr="00F77A4B" w:rsidRDefault="00E24B50" w:rsidP="00E24B5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83" w:line="40" w:lineRule="atLeast"/>
                              <w:ind w:left="806" w:right="272"/>
                              <w:rPr>
                                <w:rFonts w:ascii="Symbol" w:hAnsi="Symbo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L’accord préalable d’un professionnel de </w:t>
                            </w:r>
                            <w:r w:rsidRPr="006F30BE">
                              <w:rPr>
                                <w:spacing w:val="-3"/>
                                <w:sz w:val="20"/>
                                <w:szCs w:val="20"/>
                                <w:lang w:val="fr-CA"/>
                              </w:rPr>
                              <w:t xml:space="preserve">la </w:t>
                            </w: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santé compétent ou de la direction de la santé publique est </w:t>
                            </w: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OBLIGATOIRE AVANT </w:t>
                            </w: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>que la lettre soit</w:t>
                            </w:r>
                            <w:r w:rsidRPr="006F30BE">
                              <w:rPr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envoyée.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5B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9.8pt;margin-top:30.6pt;width:411pt;height:129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Q2iAIAAB8FAAAOAAAAZHJzL2Uyb0RvYy54bWysVE1v2zAMvQ/YfxB0T20nbpoadYouToYB&#10;3QfQ7bKbIsmxMFnyJCV2N+y/j5LiNF0vwzAfbMqiHvnIR93cDq1EB26s0KrE2UWKEVdUM6F2Jf7y&#10;eTNZYGQdUYxIrXiJH7nFt8vXr276ruBT3WjJuEEAomzRdyVunOuKJLG04S2xF7rjCjZrbVriYGl2&#10;CTOkB/RWJtM0nSe9NqwzmnJr4W8VN/Ey4Nc1p+5jXVvukCwx5ObC24T31r+T5Q0pdoZ0jaDHNMg/&#10;ZNESoSDoCaoijqC9ES+gWkGNtrp2F1S3ia5rQXngAGyy9A82Dw3peOACxbHdqUz2/8HSD4dPBgkG&#10;vcNIkRZa9BUahRhHjg+Oo8yXqO9sAZ4PHfi64Y0evLuna7t7Tb9ZpPSqIWrH74zRfcMJgxTDyeTs&#10;aMSxHmTbv9cMYpG90wFoqE3rAaEiCNChVY+n9kAeiMLPy2l2fZXCFoW9bD5bzGAB2SWkGI93xrq3&#10;XLfIGyU20P8ATw731kXX0cVHU3ojpAwakAr1JZ5e5bNpZKalYH430DS77UoadCBeRuE5Brbnbh66&#10;IraJfmErCqwVDlQuRVvixek0KXyh1oqF+I4IGW2gI5WPCrwh66MV1fTzOr1eL9aLfJJP5+tJnlbV&#10;5G6zyifzTXZ1Wc2q1arKfnkCWV40gjGuPIdR2Vn+d8o5zljU5Enbz7ja85JswvOyJMnzNEKrgNX4&#10;DeyCQrwoojzcsB2gIF42W80eQStGx6mFWwaMRpsfGPUwsSW23/fEcIzkOwV68+M9GmY0tqNBFIWj&#10;JXYYRXPl4jWw74zYNYAcFa30HWiyFkEtT1lAyn4BUxiSP94YfszP18Hr6V5b/gYAAP//AwBQSwME&#10;FAAGAAgAAAAhAL1txRvdAAAABwEAAA8AAABkcnMvZG93bnJldi54bWxMj81OwzAQhO9IvIO1SFwQ&#10;dWKkqoRsqgoUcaAXAhdubrzEAf9EsZuat8ec6HFnRjPf1ttkDVtoDqN3COWqAEau92p0A8L7W3u7&#10;ARaidEoa7wjhhwJsm8uLWlbKn9wrLV0cWC5xoZIIOsap4jz0mqwMKz+Ry96nn62M+ZwHrmZ5yuXW&#10;cFEUa27l6PKClhM9auq/u6NFSC96N30879tkCrpZyq+22z8ZxOurtHsAFinF/zD84Wd0aDLTwR+d&#10;Cswg5EciwroUwLK7ESILB4S78l4Ab2p+zt/8AgAA//8DAFBLAQItABQABgAIAAAAIQC2gziS/gAA&#10;AOEBAAATAAAAAAAAAAAAAAAAAAAAAABbQ29udGVudF9UeXBlc10ueG1sUEsBAi0AFAAGAAgAAAAh&#10;ADj9If/WAAAAlAEAAAsAAAAAAAAAAAAAAAAALwEAAF9yZWxzLy5yZWxzUEsBAi0AFAAGAAgAAAAh&#10;AJd39DaIAgAAHwUAAA4AAAAAAAAAAAAAAAAALgIAAGRycy9lMm9Eb2MueG1sUEsBAi0AFAAGAAgA&#10;AAAhAL1txRvdAAAABwEAAA8AAAAAAAAAAAAAAAAA4gQAAGRycy9kb3ducmV2LnhtbFBLBQYAAAAA&#10;BAAEAPMAAADsBQAAAAA=&#10;" filled="f" strokeweight="2.16pt">
                <v:textbox inset="0,0,0,0">
                  <w:txbxContent>
                    <w:p w14:paraId="28524B38" w14:textId="77777777" w:rsidR="00E24B50" w:rsidRDefault="00E24B50" w:rsidP="00E24B50">
                      <w:pPr>
                        <w:pStyle w:val="Corpsdetexte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81C5984" w14:textId="77777777" w:rsidR="00E24B50" w:rsidRPr="00E1259D" w:rsidRDefault="00E24B50" w:rsidP="00E24B50">
                      <w:pPr>
                        <w:pStyle w:val="Corpsdetexte"/>
                        <w:spacing w:line="40" w:lineRule="atLeast"/>
                        <w:ind w:left="91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1259D">
                        <w:rPr>
                          <w:b/>
                          <w:sz w:val="20"/>
                          <w:szCs w:val="20"/>
                          <w:lang w:val="en-CA"/>
                        </w:rPr>
                        <w:t>IMPORTANT</w:t>
                      </w:r>
                      <w:r w:rsidRPr="00E1259D">
                        <w:rPr>
                          <w:sz w:val="20"/>
                          <w:szCs w:val="20"/>
                          <w:lang w:val="en-CA"/>
                        </w:rPr>
                        <w:t> :</w:t>
                      </w:r>
                    </w:p>
                    <w:p w14:paraId="72A3034D" w14:textId="77777777" w:rsidR="00E24B50" w:rsidRPr="00E1259D" w:rsidRDefault="00E24B50" w:rsidP="00E24B50">
                      <w:pPr>
                        <w:pStyle w:val="Corpsdetexte"/>
                        <w:spacing w:before="4" w:line="40" w:lineRule="atLeas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7966ADA5" w14:textId="556DF15B" w:rsidR="00627CC8" w:rsidRPr="00E1259D" w:rsidRDefault="00627CC8" w:rsidP="00E1259D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432"/>
                          <w:tab w:val="left" w:pos="811"/>
                          <w:tab w:val="left" w:pos="812"/>
                        </w:tabs>
                        <w:autoSpaceDE/>
                        <w:autoSpaceDN/>
                        <w:spacing w:before="100"/>
                        <w:ind w:right="139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E1259D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Reportable diseases (RDs) must always </w:t>
                      </w:r>
                      <w:r w:rsidR="008001C2" w:rsidRPr="00E1259D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be reported to the Direction de la santé publique </w:t>
                      </w:r>
                      <w:r w:rsidR="008001C2" w:rsidRPr="00E1259D">
                        <w:rPr>
                          <w:bCs/>
                          <w:sz w:val="20"/>
                          <w:szCs w:val="20"/>
                          <w:lang w:val="en-CA"/>
                        </w:rPr>
                        <w:t xml:space="preserve">(in cases of infectious gastroenteritis, please report </w:t>
                      </w:r>
                      <w:r w:rsidR="00275481" w:rsidRPr="00E1259D">
                        <w:rPr>
                          <w:bCs/>
                          <w:sz w:val="20"/>
                          <w:szCs w:val="20"/>
                          <w:lang w:val="en-CA"/>
                        </w:rPr>
                        <w:t>i</w:t>
                      </w:r>
                      <w:r w:rsidR="008001C2" w:rsidRPr="00E1259D">
                        <w:rPr>
                          <w:bCs/>
                          <w:sz w:val="20"/>
                          <w:szCs w:val="20"/>
                          <w:lang w:val="en-CA"/>
                        </w:rPr>
                        <w:t>f the attack rate is higher than 15%)</w:t>
                      </w:r>
                      <w:r w:rsidR="008001C2" w:rsidRPr="00E1259D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to have the process validated.</w:t>
                      </w:r>
                    </w:p>
                    <w:p w14:paraId="3E3459D2" w14:textId="638416B4" w:rsidR="00627CC8" w:rsidRPr="00E1259D" w:rsidRDefault="00627CC8" w:rsidP="00E1259D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432"/>
                          <w:tab w:val="left" w:pos="811"/>
                          <w:tab w:val="left" w:pos="812"/>
                        </w:tabs>
                        <w:autoSpaceDE/>
                        <w:autoSpaceDN/>
                        <w:spacing w:before="100"/>
                        <w:ind w:right="139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E1259D">
                        <w:rPr>
                          <w:rFonts w:asciiTheme="minorHAnsi" w:hAnsiTheme="minorHAnsi"/>
                          <w:sz w:val="24"/>
                          <w:szCs w:val="24"/>
                          <w:lang w:val="en-CA"/>
                        </w:rPr>
                        <w:t xml:space="preserve">Prior approval </w:t>
                      </w:r>
                      <w:r w:rsidR="00814C47">
                        <w:rPr>
                          <w:rFonts w:asciiTheme="minorHAnsi" w:hAnsiTheme="minorHAnsi"/>
                          <w:sz w:val="24"/>
                          <w:szCs w:val="24"/>
                          <w:lang w:val="en-CA"/>
                        </w:rPr>
                        <w:t xml:space="preserve">from a health care professional or </w:t>
                      </w:r>
                      <w:r w:rsidRPr="00E1259D">
                        <w:rPr>
                          <w:rFonts w:asciiTheme="minorHAnsi" w:hAnsiTheme="minorHAnsi"/>
                          <w:sz w:val="24"/>
                          <w:szCs w:val="24"/>
                          <w:lang w:val="en-CA"/>
                        </w:rPr>
                        <w:t xml:space="preserve">the Direction de la santé publique </w:t>
                      </w:r>
                      <w:r w:rsidR="000D0810" w:rsidRPr="00E1259D">
                        <w:rPr>
                          <w:rFonts w:asciiTheme="minorHAnsi" w:hAnsiTheme="minorHAnsi"/>
                          <w:sz w:val="24"/>
                          <w:szCs w:val="24"/>
                          <w:lang w:val="en-CA"/>
                        </w:rPr>
                        <w:t xml:space="preserve">IS </w:t>
                      </w:r>
                      <w:r w:rsidR="000D0810" w:rsidRPr="00E1259D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en-CA"/>
                        </w:rPr>
                        <w:t>MANDATORY BEFORE</w:t>
                      </w:r>
                      <w:r w:rsidRPr="00E1259D">
                        <w:rPr>
                          <w:rFonts w:asciiTheme="minorHAnsi" w:hAnsiTheme="minorHAnsi"/>
                          <w:sz w:val="24"/>
                          <w:szCs w:val="24"/>
                          <w:lang w:val="en-CA"/>
                        </w:rPr>
                        <w:t xml:space="preserve"> sending this letter.</w:t>
                      </w:r>
                      <w:bookmarkStart w:id="1" w:name="_GoBack"/>
                      <w:bookmarkEnd w:id="1"/>
                    </w:p>
                    <w:p w14:paraId="306604D2" w14:textId="77777777" w:rsidR="00E24B50" w:rsidRPr="00F77A4B" w:rsidRDefault="00E24B50" w:rsidP="00E24B5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06"/>
                          <w:tab w:val="left" w:pos="807"/>
                        </w:tabs>
                        <w:spacing w:before="183" w:line="40" w:lineRule="atLeast"/>
                        <w:ind w:left="806" w:right="272"/>
                        <w:rPr>
                          <w:rFonts w:ascii="Symbol" w:hAnsi="Symbol"/>
                          <w:sz w:val="20"/>
                          <w:szCs w:val="20"/>
                          <w:lang w:val="fr-CA"/>
                        </w:rPr>
                      </w:pP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 xml:space="preserve">L’accord préalable d’un professionnel de </w:t>
                      </w:r>
                      <w:r w:rsidRPr="006F30BE">
                        <w:rPr>
                          <w:spacing w:val="-3"/>
                          <w:sz w:val="20"/>
                          <w:szCs w:val="20"/>
                          <w:lang w:val="fr-CA"/>
                        </w:rPr>
                        <w:t xml:space="preserve">la </w:t>
                      </w: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 xml:space="preserve">santé compétent ou de la direction de la santé publique est </w:t>
                      </w: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OBLIGATOIRE AVANT </w:t>
                      </w: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>que la lettre soit</w:t>
                      </w:r>
                      <w:r w:rsidRPr="006F30BE">
                        <w:rPr>
                          <w:spacing w:val="-9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envoyée.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5C20" w:rsidRPr="00627CC8">
        <w:rPr>
          <w:rFonts w:asciiTheme="minorHAnsi" w:hAnsiTheme="minorHAnsi" w:cstheme="minorHAnsi"/>
          <w:sz w:val="24"/>
          <w:szCs w:val="24"/>
          <w:lang w:val="en-CA"/>
        </w:rPr>
        <w:t>LETTER TO PARENTS/TUTORS AND STAFF MEMBERS</w:t>
      </w:r>
    </w:p>
    <w:p w14:paraId="2671970E" w14:textId="00B1AD21" w:rsidR="00E24B50" w:rsidRPr="000D0810" w:rsidRDefault="00E24B50" w:rsidP="00AF11FD">
      <w:pPr>
        <w:pStyle w:val="Titre1"/>
        <w:ind w:left="0" w:right="130"/>
        <w:rPr>
          <w:rFonts w:asciiTheme="minorHAnsi" w:hAnsiTheme="minorHAnsi" w:cstheme="minorHAnsi"/>
          <w:sz w:val="24"/>
          <w:szCs w:val="24"/>
          <w:lang w:val="en-CA"/>
        </w:rPr>
      </w:pPr>
    </w:p>
    <w:p w14:paraId="6EBCAD41" w14:textId="77777777" w:rsidR="00E24B50" w:rsidRPr="000D0810" w:rsidRDefault="00E24B50" w:rsidP="00E24B50">
      <w:pPr>
        <w:pStyle w:val="Titre1"/>
        <w:spacing w:before="94"/>
        <w:ind w:left="1578" w:right="1405"/>
        <w:jc w:val="center"/>
        <w:rPr>
          <w:rFonts w:asciiTheme="minorHAnsi" w:hAnsiTheme="minorHAnsi" w:cstheme="minorHAnsi"/>
          <w:sz w:val="20"/>
          <w:szCs w:val="20"/>
          <w:lang w:val="en-CA"/>
        </w:rPr>
      </w:pPr>
    </w:p>
    <w:p w14:paraId="574F8728" w14:textId="350E2F48" w:rsidR="00E24B50" w:rsidRPr="00CA2CE8" w:rsidRDefault="00632259" w:rsidP="00E24B50">
      <w:pPr>
        <w:pStyle w:val="Corpsdetexte"/>
        <w:tabs>
          <w:tab w:val="left" w:pos="3402"/>
        </w:tabs>
        <w:spacing w:before="93"/>
        <w:ind w:left="733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E24B50">
        <w:rPr>
          <w:rFonts w:asciiTheme="minorHAnsi" w:hAnsiTheme="minorHAnsi"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7FA8" wp14:editId="4FFA5361">
                <wp:simplePos x="0" y="0"/>
                <wp:positionH relativeFrom="column">
                  <wp:posOffset>474345</wp:posOffset>
                </wp:positionH>
                <wp:positionV relativeFrom="paragraph">
                  <wp:posOffset>204470</wp:posOffset>
                </wp:positionV>
                <wp:extent cx="1562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6F7498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6.1pt" to="16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1HzAEAAAEEAAAOAAAAZHJzL2Uyb0RvYy54bWysU8tu2zAQvBfoPxC815IcNCgEyzk4SC5F&#10;a/TxAQy1tAjwhSVjyX/fJWXLQVOgaJELpSV3ZneGy83dZA07AkbtXcebVc0ZOOl77Q4d//nj4cMn&#10;zmISrhfGO+j4CSK/275/txlDC2s/eNMDMiJxsR1Dx4eUQltVUQ5gRVz5AI4OlUcrEoV4qHoUI7Fb&#10;U63r+rYaPfYBvYQYafd+PuTbwq8UyPRVqQiJmY5Tb6msWNanvFbbjWgPKMKg5bkN8R9dWKEdFV2o&#10;7kUS7Bn1KyqrJfroVVpJbyuvlJZQNJCapv5NzfdBBChayJwYFpvi29HKL8c9Mt13/IYzJyxd0c47&#10;R77BM7IevU7sJrs0hthS8s7t8RzFsMcseVJo85fEsKk4e1qchSkxSZvNx9t1U9MFyMtZdQUGjOkR&#10;vGX5p+NGuyxatOL4OSYqRqmXlLxtXF6jN7p/0MaUII8L7Ayyo6CLTlOTWybciyyKMrLKQubWy186&#10;GZhZv4EiI3KzpXoZwSunkBJcuvAaR9kZpqiDBVj/HXjOz1Ao4/kv4AVRKnuXFrDVzuOfql+tUHP+&#10;xYFZd7bgyfencqnFGpqz4tz5TeRBfhkX+PXlbn8BAAD//wMAUEsDBBQABgAIAAAAIQBJvXbR3gAA&#10;AAgBAAAPAAAAZHJzL2Rvd25yZXYueG1sTI9BS8NAEIXvgv9hGcGL2I2JthKzKRLoxYNgI8XjNjvN&#10;BrOzIbtt0n/viAd7nPceb75XrGfXixOOofOk4GGRgEBqvOmoVfBZb+6fQYSoyejeEyo4Y4B1eX1V&#10;6Nz4iT7wtI2t4BIKuVZgYxxyKUNj0emw8AMSewc/Oh35HFtpRj1xuetlmiRL6XRH/MHqASuLzff2&#10;6BR8tXfZZldTPVXx/bC083n39lQpdXszv76AiDjH/zD84jM6lMy090cyQfQKVo8rTirI0hQE+1ma&#10;sLD/E2RZyMsB5Q8AAAD//wMAUEsBAi0AFAAGAAgAAAAhALaDOJL+AAAA4QEAABMAAAAAAAAAAAAA&#10;AAAAAAAAAFtDb250ZW50X1R5cGVzXS54bWxQSwECLQAUAAYACAAAACEAOP0h/9YAAACUAQAACwAA&#10;AAAAAAAAAAAAAAAvAQAAX3JlbHMvLnJlbHNQSwECLQAUAAYACAAAACEAMjV9R8wBAAABBAAADgAA&#10;AAAAAAAAAAAAAAAuAgAAZHJzL2Uyb0RvYy54bWxQSwECLQAUAAYACAAAACEASb120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24B50" w:rsidRPr="00E24B50">
        <w:rPr>
          <w:rFonts w:asciiTheme="minorHAnsi" w:hAnsiTheme="minorHAnsi"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9A1C" wp14:editId="0EEE1744">
                <wp:simplePos x="0" y="0"/>
                <wp:positionH relativeFrom="column">
                  <wp:posOffset>3646170</wp:posOffset>
                </wp:positionH>
                <wp:positionV relativeFrom="paragraph">
                  <wp:posOffset>204470</wp:posOffset>
                </wp:positionV>
                <wp:extent cx="16192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B0A27F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16.1pt" to="41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8E1AEAAAsEAAAOAAAAZHJzL2Uyb0RvYy54bWysU01vGyEQvVfqf0Dc6/2QGrUrr3NwlF6q&#10;1upH7oQdvEjAICBe+993YO111FaqGuWCGJj3Zt5jWN8erWEHCFGj63mzqjkDJ3HQbt/znz/u333g&#10;LCbhBmHQQc9PEPnt5u2b9eQ7aHFEM0BgROJiN/mejyn5rqqiHMGKuEIPji4VBisShWFfDUFMxG5N&#10;1db1TTVhGHxACTHS6d18yTeFXymQ6atSERIzPafeUllDWR/zWm3WotsH4Uctz22IF3RhhXZUdKG6&#10;E0mwp6D/oLJaBoyo0kqirVApLaFoIDVN/Zua76PwULSQOdEvNsXXo5VfDrvA9NDzljMnLD3RFp0j&#10;3+ApsCGgTqzNLk0+dpS8dbtwjqLfhSz5qIJlymj/QANQTCBZ7Fg8Pi0ewzExSYfNTfOxfU9PIS93&#10;1UyRqXyI6ROgZXnTc6Ndli86cfgcE5Wl1EtKPjYurxGNHu61MSXIgwNbE9hB0JOnY5ObJ9yzLIoy&#10;ssqSZhFll04GZtZvoMiS3GypXobxyimkBJcuvMZRdoYp6mAB1v8GnvMzFMqg/g94QZTK6NICttph&#10;+Fv1qxVqzr84MOvOFjzicCrPW6yhiSvOnX9HHunncYFf//DmFwAAAP//AwBQSwMEFAAGAAgAAAAh&#10;ABY6vw/eAAAACQEAAA8AAABkcnMvZG93bnJldi54bWxMj8tOwzAQRfdI/IM1SOyo0/AqIU6FkFgg&#10;VW1pWcDOtYckEI+D7bTh7xnEAlbzurr3TDkfXSf2GGLrScF0koFAMt62VCt43j6czUDEpMnqzhMq&#10;+MII8+r4qNSF9Qd6wv0m1YJNKBZaQZNSX0gZTYNOx4nvkfj25oPTicdQSxv0gc1dJ/Msu5JOt8QJ&#10;je7xvkHzsRmcgpfp4+fa9O/r7cosXsMiLZeYBqVOT8a7WxAJx/Qnhh98RoeKmXZ+IBtFp+Dy+iJn&#10;qYLznCsLZvkNN7vfhaxK+f+D6hsAAP//AwBQSwECLQAUAAYACAAAACEAtoM4kv4AAADhAQAAEwAA&#10;AAAAAAAAAAAAAAAAAAAAW0NvbnRlbnRfVHlwZXNdLnhtbFBLAQItABQABgAIAAAAIQA4/SH/1gAA&#10;AJQBAAALAAAAAAAAAAAAAAAAAC8BAABfcmVscy8ucmVsc1BLAQItABQABgAIAAAAIQCQ0b8E1AEA&#10;AAsEAAAOAAAAAAAAAAAAAAAAAC4CAABkcnMvZTJvRG9jLnhtbFBLAQItABQABgAIAAAAIQAWOr8P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24B50" w:rsidRPr="00CA2CE8">
        <w:rPr>
          <w:rFonts w:asciiTheme="minorHAnsi" w:hAnsiTheme="minorHAnsi" w:cstheme="minorHAnsi"/>
          <w:sz w:val="20"/>
          <w:szCs w:val="20"/>
          <w:lang w:val="en-CA"/>
        </w:rPr>
        <w:t>Date:</w:t>
      </w:r>
      <w:r w:rsidR="00E24B50" w:rsidRPr="00CA2CE8">
        <w:rPr>
          <w:rFonts w:asciiTheme="minorHAnsi" w:hAnsiTheme="minorHAnsi" w:cstheme="minorHAnsi"/>
          <w:spacing w:val="-3"/>
          <w:sz w:val="20"/>
          <w:szCs w:val="20"/>
          <w:lang w:val="en-CA"/>
        </w:rPr>
        <w:t xml:space="preserve"> </w:t>
      </w:r>
      <w:r w:rsidR="00E24B50" w:rsidRPr="00CA2CE8">
        <w:rPr>
          <w:rFonts w:asciiTheme="minorHAnsi" w:hAnsiTheme="minorHAnsi" w:cstheme="minorHAnsi"/>
          <w:spacing w:val="-3"/>
          <w:sz w:val="20"/>
          <w:szCs w:val="20"/>
          <w:lang w:val="en-CA"/>
        </w:rPr>
        <w:tab/>
      </w:r>
      <w:r w:rsidR="00E24B50" w:rsidRPr="00CA2CE8">
        <w:rPr>
          <w:rFonts w:asciiTheme="minorHAnsi" w:hAnsiTheme="minorHAnsi" w:cstheme="minorHAnsi"/>
          <w:spacing w:val="-3"/>
          <w:sz w:val="20"/>
          <w:szCs w:val="20"/>
          <w:lang w:val="en-CA"/>
        </w:rPr>
        <w:tab/>
      </w:r>
      <w:r w:rsidR="00AF11FD" w:rsidRPr="00CA2CE8">
        <w:rPr>
          <w:rFonts w:asciiTheme="minorHAnsi" w:hAnsiTheme="minorHAnsi" w:cstheme="minorHAnsi"/>
          <w:spacing w:val="-3"/>
          <w:sz w:val="20"/>
          <w:szCs w:val="20"/>
          <w:lang w:val="en-CA"/>
        </w:rPr>
        <w:t>Daycare or school</w:t>
      </w:r>
      <w:r w:rsidR="00E24B50" w:rsidRPr="00CA2CE8">
        <w:rPr>
          <w:rFonts w:asciiTheme="minorHAnsi" w:hAnsiTheme="minorHAnsi" w:cstheme="minorHAnsi"/>
          <w:sz w:val="20"/>
          <w:szCs w:val="20"/>
          <w:lang w:val="en-CA"/>
        </w:rPr>
        <w:t>:</w:t>
      </w:r>
      <w:r w:rsidR="00E24B50" w:rsidRPr="00CA2CE8">
        <w:rPr>
          <w:rFonts w:asciiTheme="minorHAnsi" w:hAnsiTheme="minorHAnsi" w:cstheme="minorHAnsi"/>
          <w:spacing w:val="-2"/>
          <w:sz w:val="20"/>
          <w:szCs w:val="20"/>
          <w:lang w:val="en-CA"/>
        </w:rPr>
        <w:t xml:space="preserve"> </w:t>
      </w:r>
      <w:r w:rsidR="00E24B50" w:rsidRPr="00CA2CE8">
        <w:rPr>
          <w:rFonts w:asciiTheme="minorHAnsi" w:hAnsiTheme="minorHAnsi" w:cstheme="minorHAnsi"/>
          <w:sz w:val="20"/>
          <w:szCs w:val="20"/>
          <w:u w:val="single"/>
          <w:lang w:val="en-CA"/>
        </w:rPr>
        <w:t xml:space="preserve"> </w:t>
      </w:r>
    </w:p>
    <w:p w14:paraId="2100DCC7" w14:textId="77777777" w:rsidR="00E24B50" w:rsidRPr="00CA2CE8" w:rsidRDefault="00E24B50" w:rsidP="00E24B50">
      <w:pPr>
        <w:pStyle w:val="Corpsdetexte"/>
        <w:spacing w:before="3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39229091" w14:textId="449AF6F8" w:rsidR="00E24B50" w:rsidRPr="00CA2CE8" w:rsidRDefault="00CA2CE8" w:rsidP="00E24B50">
      <w:pPr>
        <w:pStyle w:val="Titre1"/>
        <w:spacing w:before="94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CA2CE8">
        <w:rPr>
          <w:rFonts w:asciiTheme="minorHAnsi" w:hAnsiTheme="minorHAnsi" w:cstheme="minorHAnsi"/>
          <w:sz w:val="20"/>
          <w:szCs w:val="20"/>
          <w:lang w:val="en-CA"/>
        </w:rPr>
        <w:t>Subject: Gastroenteritis</w:t>
      </w:r>
    </w:p>
    <w:p w14:paraId="7E10CF15" w14:textId="77777777" w:rsidR="00E24B50" w:rsidRPr="00CA2CE8" w:rsidRDefault="00E24B50" w:rsidP="00627CC8">
      <w:pPr>
        <w:pStyle w:val="Corpsdetexte"/>
        <w:ind w:hanging="591"/>
        <w:jc w:val="right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299F1FC9" w14:textId="6BE47C7C" w:rsidR="00E24B50" w:rsidRPr="00092E35" w:rsidRDefault="00092E35" w:rsidP="00E24B50">
      <w:pPr>
        <w:pStyle w:val="Corpsdetexte"/>
        <w:ind w:left="733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092E35">
        <w:rPr>
          <w:rFonts w:asciiTheme="minorHAnsi" w:hAnsiTheme="minorHAnsi" w:cstheme="minorHAnsi"/>
          <w:sz w:val="20"/>
          <w:szCs w:val="20"/>
          <w:lang w:val="en-CA"/>
        </w:rPr>
        <w:t>Dear parents</w:t>
      </w:r>
      <w:r w:rsidR="00CA27C3">
        <w:rPr>
          <w:rFonts w:asciiTheme="minorHAnsi" w:hAnsiTheme="minorHAnsi" w:cstheme="minorHAnsi"/>
          <w:sz w:val="20"/>
          <w:szCs w:val="20"/>
          <w:lang w:val="en-CA"/>
        </w:rPr>
        <w:t>/</w:t>
      </w:r>
      <w:r w:rsidRPr="00092E35">
        <w:rPr>
          <w:rFonts w:asciiTheme="minorHAnsi" w:hAnsiTheme="minorHAnsi" w:cstheme="minorHAnsi"/>
          <w:sz w:val="20"/>
          <w:szCs w:val="20"/>
          <w:lang w:val="en-CA"/>
        </w:rPr>
        <w:t xml:space="preserve">tutors or </w:t>
      </w:r>
      <w:r>
        <w:rPr>
          <w:rFonts w:asciiTheme="minorHAnsi" w:hAnsiTheme="minorHAnsi" w:cstheme="minorHAnsi"/>
          <w:sz w:val="20"/>
          <w:szCs w:val="20"/>
          <w:lang w:val="en-CA"/>
        </w:rPr>
        <w:t>staff members:</w:t>
      </w:r>
    </w:p>
    <w:p w14:paraId="58933830" w14:textId="77777777" w:rsidR="00E24B50" w:rsidRPr="00092E35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213A2F28" w14:textId="77777777" w:rsidR="00262FE3" w:rsidRDefault="00AD05DB" w:rsidP="00E24B50">
      <w:pPr>
        <w:pStyle w:val="Corpsdetexte"/>
        <w:ind w:left="733" w:right="473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AD05DB">
        <w:rPr>
          <w:rFonts w:asciiTheme="minorHAnsi" w:hAnsiTheme="minorHAnsi" w:cstheme="minorHAnsi"/>
          <w:sz w:val="20"/>
          <w:szCs w:val="20"/>
          <w:lang w:val="en-CA"/>
        </w:rPr>
        <w:t>There are currently several people with diarrhea or vomiting at the daycare or schoo</w:t>
      </w:r>
      <w:r w:rsidR="00262FE3">
        <w:rPr>
          <w:rFonts w:asciiTheme="minorHAnsi" w:hAnsiTheme="minorHAnsi" w:cstheme="minorHAnsi"/>
          <w:sz w:val="20"/>
          <w:szCs w:val="20"/>
          <w:lang w:val="en-CA"/>
        </w:rPr>
        <w:t>l</w:t>
      </w:r>
      <w:r w:rsidRPr="00AD05DB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22DF5EEF" w14:textId="3D7DE154" w:rsidR="00E24B50" w:rsidRPr="001A6B86" w:rsidRDefault="00AD05DB" w:rsidP="00E24B50">
      <w:pPr>
        <w:pStyle w:val="Corpsdetexte"/>
        <w:ind w:left="733" w:right="473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1A6B86">
        <w:rPr>
          <w:rFonts w:asciiTheme="minorHAnsi" w:hAnsiTheme="minorHAnsi" w:cstheme="minorHAnsi"/>
          <w:sz w:val="20"/>
          <w:szCs w:val="20"/>
          <w:lang w:val="en-CA"/>
        </w:rPr>
        <w:t>Gastroenteritis can be contagious.</w:t>
      </w:r>
    </w:p>
    <w:p w14:paraId="6E49B3F7" w14:textId="77777777" w:rsidR="00E24B50" w:rsidRPr="001A6B86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1C89ECF7" w14:textId="5485F90D" w:rsidR="00E24B50" w:rsidRPr="00CB27AB" w:rsidRDefault="00CB27AB" w:rsidP="00E24B50">
      <w:pPr>
        <w:pStyle w:val="Corpsdetexte"/>
        <w:spacing w:after="120" w:line="238" w:lineRule="auto"/>
        <w:ind w:left="731" w:right="471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CB27AB">
        <w:rPr>
          <w:rFonts w:asciiTheme="minorHAnsi" w:hAnsiTheme="minorHAnsi" w:cstheme="minorHAnsi"/>
          <w:sz w:val="20"/>
          <w:szCs w:val="20"/>
          <w:lang w:val="en-CA"/>
        </w:rPr>
        <w:t xml:space="preserve">A child with diarrhea or vomiting should stay home if one of the following is present: </w:t>
      </w:r>
    </w:p>
    <w:p w14:paraId="7254784C" w14:textId="462E00A5" w:rsidR="00E24B50" w:rsidRPr="00E24B50" w:rsidRDefault="00494712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They have a fever</w:t>
      </w:r>
      <w:r w:rsidR="00E24B50" w:rsidRPr="00E24B50">
        <w:rPr>
          <w:rFonts w:asciiTheme="minorHAnsi" w:hAnsiTheme="minorHAnsi" w:cstheme="minorHAnsi"/>
          <w:sz w:val="20"/>
          <w:szCs w:val="20"/>
        </w:rPr>
        <w:t>.</w:t>
      </w:r>
    </w:p>
    <w:p w14:paraId="2D980122" w14:textId="08BB424C" w:rsidR="00E24B50" w:rsidRPr="00494712" w:rsidRDefault="00494712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 w:rsidRPr="00494712">
        <w:rPr>
          <w:rFonts w:asciiTheme="minorHAnsi" w:hAnsiTheme="minorHAnsi" w:cstheme="minorHAnsi"/>
          <w:sz w:val="20"/>
          <w:szCs w:val="20"/>
          <w:lang w:val="en-CA"/>
        </w:rPr>
        <w:t>They are too sick to participate in daycare or c</w:t>
      </w:r>
      <w:r>
        <w:rPr>
          <w:rFonts w:asciiTheme="minorHAnsi" w:hAnsiTheme="minorHAnsi" w:cstheme="minorHAnsi"/>
          <w:sz w:val="20"/>
          <w:szCs w:val="20"/>
          <w:lang w:val="en-CA"/>
        </w:rPr>
        <w:t>lass</w:t>
      </w:r>
      <w:r w:rsidRPr="00494712">
        <w:rPr>
          <w:rFonts w:asciiTheme="minorHAnsi" w:hAnsiTheme="minorHAnsi" w:cstheme="minorHAnsi"/>
          <w:sz w:val="20"/>
          <w:szCs w:val="20"/>
          <w:lang w:val="en-CA"/>
        </w:rPr>
        <w:t xml:space="preserve"> activities</w:t>
      </w:r>
      <w:r w:rsidR="00E24B50" w:rsidRPr="00494712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3376F3DA" w14:textId="40FE4AF7" w:rsidR="00844A03" w:rsidRDefault="00EE6356" w:rsidP="00844A03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 w:rsidRPr="00A61420">
        <w:rPr>
          <w:rFonts w:asciiTheme="minorHAnsi" w:hAnsiTheme="minorHAnsi" w:cstheme="minorHAnsi"/>
          <w:sz w:val="20"/>
          <w:szCs w:val="20"/>
          <w:lang w:val="en-CA"/>
        </w:rPr>
        <w:t>They have vomited wit</w:t>
      </w:r>
      <w:r w:rsidR="001A6B86">
        <w:rPr>
          <w:rFonts w:asciiTheme="minorHAnsi" w:hAnsiTheme="minorHAnsi" w:cstheme="minorHAnsi"/>
          <w:sz w:val="20"/>
          <w:szCs w:val="20"/>
          <w:lang w:val="en-CA"/>
        </w:rPr>
        <w:t>hin</w:t>
      </w:r>
      <w:r w:rsidRPr="00A61420">
        <w:rPr>
          <w:rFonts w:asciiTheme="minorHAnsi" w:hAnsiTheme="minorHAnsi" w:cstheme="minorHAnsi"/>
          <w:sz w:val="20"/>
          <w:szCs w:val="20"/>
          <w:lang w:val="en-CA"/>
        </w:rPr>
        <w:t xml:space="preserve"> the past 24 hours</w:t>
      </w:r>
      <w:r w:rsidR="00E24B50" w:rsidRPr="00A61420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44A03" w:rsidRPr="00844A03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275909B5" w14:textId="1A3E59CD" w:rsidR="00844A03" w:rsidRPr="00844A03" w:rsidRDefault="00844A03" w:rsidP="00844A03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They have loose stools and:</w:t>
      </w:r>
    </w:p>
    <w:p w14:paraId="1DD61C5A" w14:textId="0780D006" w:rsidR="00844A03" w:rsidRPr="00844A03" w:rsidRDefault="00844A03" w:rsidP="00844A03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25" w:lineRule="auto"/>
        <w:ind w:right="549"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 w:rsidRPr="00844A03">
        <w:rPr>
          <w:rFonts w:asciiTheme="minorHAnsi" w:hAnsiTheme="minorHAnsi" w:cstheme="minorHAnsi"/>
          <w:sz w:val="20"/>
          <w:szCs w:val="20"/>
          <w:lang w:val="en-CA"/>
        </w:rPr>
        <w:t>There is mucous or blood in their stools (m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edical </w:t>
      </w:r>
      <w:r w:rsidRPr="00844A03">
        <w:rPr>
          <w:rFonts w:asciiTheme="minorHAnsi" w:hAnsiTheme="minorHAnsi" w:cstheme="minorHAnsi"/>
          <w:sz w:val="20"/>
          <w:szCs w:val="20"/>
          <w:lang w:val="en-CA"/>
        </w:rPr>
        <w:t>consultation recommended)</w:t>
      </w:r>
      <w:r w:rsidR="00CC6FBD">
        <w:rPr>
          <w:rFonts w:asciiTheme="minorHAnsi" w:hAnsiTheme="minorHAnsi" w:cstheme="minorHAnsi"/>
          <w:sz w:val="20"/>
          <w:szCs w:val="20"/>
          <w:lang w:val="en-CA"/>
        </w:rPr>
        <w:t>;</w:t>
      </w:r>
      <w:r w:rsidRPr="00844A03">
        <w:rPr>
          <w:rFonts w:asciiTheme="minorHAnsi" w:hAnsiTheme="minorHAnsi" w:cstheme="minorHAnsi"/>
          <w:spacing w:val="-3"/>
          <w:sz w:val="20"/>
          <w:szCs w:val="20"/>
          <w:lang w:val="en-CA"/>
        </w:rPr>
        <w:t xml:space="preserve"> </w:t>
      </w:r>
      <w:r w:rsidRPr="00844A03">
        <w:rPr>
          <w:rFonts w:asciiTheme="minorHAnsi" w:hAnsiTheme="minorHAnsi" w:cstheme="minorHAnsi"/>
          <w:sz w:val="20"/>
          <w:szCs w:val="20"/>
          <w:lang w:val="en-CA"/>
        </w:rPr>
        <w:t>o</w:t>
      </w:r>
      <w:r>
        <w:rPr>
          <w:rFonts w:asciiTheme="minorHAnsi" w:hAnsiTheme="minorHAnsi" w:cstheme="minorHAnsi"/>
          <w:sz w:val="20"/>
          <w:szCs w:val="20"/>
          <w:lang w:val="en-CA"/>
        </w:rPr>
        <w:t>r</w:t>
      </w:r>
    </w:p>
    <w:p w14:paraId="3A0A79FE" w14:textId="6206CCB8" w:rsidR="00844A03" w:rsidRPr="00496AF5" w:rsidRDefault="00496AF5" w:rsidP="00844A03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 w:rsidRPr="00496AF5">
        <w:rPr>
          <w:rFonts w:asciiTheme="minorHAnsi" w:hAnsiTheme="minorHAnsi" w:cstheme="minorHAnsi"/>
          <w:sz w:val="20"/>
          <w:szCs w:val="20"/>
          <w:lang w:val="en-CA"/>
        </w:rPr>
        <w:t>They are unable to make it to the bathroom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CC6FBD">
        <w:rPr>
          <w:rFonts w:asciiTheme="minorHAnsi" w:hAnsiTheme="minorHAnsi" w:cstheme="minorHAnsi"/>
          <w:sz w:val="20"/>
          <w:szCs w:val="20"/>
          <w:lang w:val="en-CA"/>
        </w:rPr>
        <w:t xml:space="preserve">on time </w:t>
      </w:r>
      <w:r>
        <w:rPr>
          <w:rFonts w:asciiTheme="minorHAnsi" w:hAnsiTheme="minorHAnsi" w:cstheme="minorHAnsi"/>
          <w:sz w:val="20"/>
          <w:szCs w:val="20"/>
          <w:lang w:val="en-CA"/>
        </w:rPr>
        <w:t>for every bowel movement</w:t>
      </w:r>
      <w:r w:rsidR="00844A03" w:rsidRPr="00496AF5">
        <w:rPr>
          <w:rFonts w:asciiTheme="minorHAnsi" w:hAnsiTheme="minorHAnsi" w:cstheme="minorHAnsi"/>
          <w:sz w:val="20"/>
          <w:szCs w:val="20"/>
          <w:lang w:val="en-CA"/>
        </w:rPr>
        <w:t xml:space="preserve"> (incontinent)</w:t>
      </w:r>
      <w:r w:rsidR="0026402B">
        <w:rPr>
          <w:rFonts w:asciiTheme="minorHAnsi" w:hAnsiTheme="minorHAnsi" w:cstheme="minorHAnsi"/>
          <w:sz w:val="20"/>
          <w:szCs w:val="20"/>
          <w:lang w:val="en-CA"/>
        </w:rPr>
        <w:t>;</w:t>
      </w:r>
      <w:r w:rsidR="00844A03" w:rsidRPr="00496AF5">
        <w:rPr>
          <w:rFonts w:asciiTheme="minorHAnsi" w:hAnsiTheme="minorHAnsi" w:cstheme="minorHAnsi"/>
          <w:spacing w:val="-18"/>
          <w:sz w:val="20"/>
          <w:szCs w:val="20"/>
          <w:lang w:val="en-CA"/>
        </w:rPr>
        <w:t xml:space="preserve"> </w:t>
      </w:r>
      <w:r w:rsidR="00844A03" w:rsidRPr="00496AF5">
        <w:rPr>
          <w:rFonts w:asciiTheme="minorHAnsi" w:hAnsiTheme="minorHAnsi" w:cstheme="minorHAnsi"/>
          <w:spacing w:val="-3"/>
          <w:sz w:val="20"/>
          <w:szCs w:val="20"/>
          <w:lang w:val="en-CA"/>
        </w:rPr>
        <w:t>o</w:t>
      </w:r>
      <w:r w:rsidRPr="00496AF5">
        <w:rPr>
          <w:rFonts w:asciiTheme="minorHAnsi" w:hAnsiTheme="minorHAnsi" w:cstheme="minorHAnsi"/>
          <w:spacing w:val="-3"/>
          <w:sz w:val="20"/>
          <w:szCs w:val="20"/>
          <w:lang w:val="en-CA"/>
        </w:rPr>
        <w:t>r</w:t>
      </w:r>
    </w:p>
    <w:p w14:paraId="3EF6E22F" w14:textId="41A915C4" w:rsidR="00844A03" w:rsidRPr="00496AF5" w:rsidRDefault="00496AF5" w:rsidP="00844A03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  <w:lang w:val="en-CA"/>
        </w:rPr>
      </w:pPr>
      <w:r w:rsidRPr="00496AF5">
        <w:rPr>
          <w:rFonts w:asciiTheme="minorHAnsi" w:hAnsiTheme="minorHAnsi" w:cstheme="minorHAnsi"/>
          <w:sz w:val="20"/>
          <w:szCs w:val="20"/>
          <w:lang w:val="en-CA"/>
        </w:rPr>
        <w:t>They wear diapers and the stools cannot be contained in their diaper</w:t>
      </w:r>
      <w:r w:rsidR="00844A03" w:rsidRPr="00496AF5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205007E8" w14:textId="77777777" w:rsidR="00844A03" w:rsidRPr="00496AF5" w:rsidRDefault="00844A03" w:rsidP="00844A03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7D9F7B50" w14:textId="199946A3" w:rsidR="00E24B50" w:rsidRPr="00E2279E" w:rsidRDefault="0058711C" w:rsidP="00E2279E">
      <w:pPr>
        <w:tabs>
          <w:tab w:val="left" w:pos="1003"/>
        </w:tabs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While </w:t>
      </w:r>
      <w:r w:rsidR="00075488" w:rsidRPr="00E2279E">
        <w:rPr>
          <w:rFonts w:asciiTheme="minorHAnsi" w:hAnsiTheme="minorHAnsi" w:cstheme="minorHAnsi"/>
          <w:sz w:val="20"/>
          <w:szCs w:val="20"/>
          <w:lang w:val="en-CA"/>
        </w:rPr>
        <w:t xml:space="preserve">the child has diarrhea or vomiting, they must not go to any bathing areas </w:t>
      </w:r>
      <w:r w:rsidR="004B5F19">
        <w:rPr>
          <w:rFonts w:asciiTheme="minorHAnsi" w:hAnsiTheme="minorHAnsi" w:cstheme="minorHAnsi"/>
          <w:sz w:val="20"/>
          <w:szCs w:val="20"/>
          <w:lang w:val="en-CA"/>
        </w:rPr>
        <w:t>until 2</w:t>
      </w:r>
      <w:r w:rsidR="00075488" w:rsidRPr="00E2279E">
        <w:rPr>
          <w:rFonts w:asciiTheme="minorHAnsi" w:hAnsiTheme="minorHAnsi" w:cstheme="minorHAnsi"/>
          <w:sz w:val="20"/>
          <w:szCs w:val="20"/>
          <w:lang w:val="en-CA"/>
        </w:rPr>
        <w:t>4 hours after these symptom</w:t>
      </w:r>
      <w:r w:rsidR="0031491B">
        <w:rPr>
          <w:rFonts w:asciiTheme="minorHAnsi" w:hAnsiTheme="minorHAnsi" w:cstheme="minorHAnsi"/>
          <w:sz w:val="20"/>
          <w:szCs w:val="20"/>
          <w:lang w:val="en-CA"/>
        </w:rPr>
        <w:t>s end</w:t>
      </w:r>
      <w:r w:rsidR="00E24B50" w:rsidRPr="00E2279E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6A4AB7BA" w14:textId="77777777" w:rsidR="00E24B50" w:rsidRPr="00075488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4F774A96" w14:textId="55E5CCA9" w:rsidR="00E24B50" w:rsidRPr="00B04F49" w:rsidRDefault="00075488" w:rsidP="00E24B50">
      <w:pPr>
        <w:pStyle w:val="Corpsdetexte"/>
        <w:ind w:left="733" w:hanging="591"/>
        <w:rPr>
          <w:rFonts w:asciiTheme="minorHAnsi" w:hAnsiTheme="minorHAnsi" w:cstheme="minorHAnsi"/>
          <w:sz w:val="20"/>
          <w:szCs w:val="20"/>
          <w:lang w:val="en-CA"/>
        </w:rPr>
      </w:pPr>
      <w:r w:rsidRPr="00B04F49">
        <w:rPr>
          <w:rFonts w:asciiTheme="minorHAnsi" w:hAnsiTheme="minorHAnsi" w:cstheme="minorHAnsi"/>
          <w:sz w:val="20"/>
          <w:szCs w:val="20"/>
          <w:lang w:val="en-CA"/>
        </w:rPr>
        <w:t>If you consult a doctor, bring this letter</w:t>
      </w:r>
      <w:r w:rsidR="00E24B50" w:rsidRPr="00B04F49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2E754B8A" w14:textId="77777777" w:rsidR="00E24B50" w:rsidRPr="00B04F49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64DFA7F3" w14:textId="22C5030E" w:rsidR="00E24B50" w:rsidRPr="00B04F49" w:rsidRDefault="00B04F49" w:rsidP="00E24B50">
      <w:pPr>
        <w:ind w:left="142" w:right="473"/>
        <w:rPr>
          <w:rFonts w:asciiTheme="minorHAnsi" w:hAnsiTheme="minorHAnsi" w:cstheme="minorHAnsi"/>
          <w:sz w:val="20"/>
          <w:szCs w:val="20"/>
          <w:lang w:val="en-CA"/>
        </w:rPr>
      </w:pPr>
      <w:r w:rsidRPr="00B04F49">
        <w:rPr>
          <w:rFonts w:asciiTheme="minorHAnsi" w:hAnsiTheme="minorHAnsi" w:cstheme="minorHAnsi"/>
          <w:sz w:val="20"/>
          <w:szCs w:val="20"/>
          <w:lang w:val="en-CA"/>
        </w:rPr>
        <w:t>For more information, we suggest you</w:t>
      </w:r>
      <w:r w:rsidR="002D3A19">
        <w:rPr>
          <w:rFonts w:asciiTheme="minorHAnsi" w:hAnsiTheme="minorHAnsi" w:cstheme="minorHAnsi"/>
          <w:sz w:val="20"/>
          <w:szCs w:val="20"/>
          <w:lang w:val="en-CA"/>
        </w:rPr>
        <w:t xml:space="preserve"> see</w:t>
      </w:r>
      <w:r w:rsidRPr="00B04F49">
        <w:rPr>
          <w:rFonts w:asciiTheme="minorHAnsi" w:hAnsiTheme="minorHAnsi" w:cstheme="minorHAnsi"/>
          <w:sz w:val="20"/>
          <w:szCs w:val="20"/>
          <w:lang w:val="en-CA"/>
        </w:rPr>
        <w:t xml:space="preserve"> the page </w:t>
      </w:r>
      <w:hyperlink r:id="rId10" w:anchor="c1810">
        <w:r w:rsidR="00E24B50"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>Gastroent</w:t>
        </w:r>
        <w:r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>eritis</w:t>
        </w:r>
        <w:r w:rsidR="00E24B50"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 xml:space="preserve"> (</w:t>
        </w:r>
        <w:r w:rsidR="006E58D9"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>stomach</w:t>
        </w:r>
        <w:r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 xml:space="preserve"> flu</w:t>
        </w:r>
        <w:r w:rsidR="00E24B50" w:rsidRPr="00B04F49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en-CA"/>
          </w:rPr>
          <w:t>)</w:t>
        </w:r>
        <w:r w:rsidR="00E24B50" w:rsidRPr="00B04F49">
          <w:rPr>
            <w:rFonts w:asciiTheme="minorHAnsi" w:hAnsiTheme="minorHAnsi" w:cstheme="minorHAnsi"/>
            <w:i/>
            <w:color w:val="0000FF"/>
            <w:sz w:val="20"/>
            <w:szCs w:val="20"/>
            <w:lang w:val="en-CA"/>
          </w:rPr>
          <w:t xml:space="preserve"> </w:t>
        </w:r>
      </w:hyperlink>
      <w:r w:rsidRPr="00B04F49">
        <w:rPr>
          <w:rFonts w:asciiTheme="minorHAnsi" w:hAnsiTheme="minorHAnsi" w:cstheme="minorHAnsi"/>
          <w:sz w:val="20"/>
          <w:szCs w:val="20"/>
          <w:lang w:val="en-CA"/>
        </w:rPr>
        <w:t xml:space="preserve">at the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website </w:t>
      </w:r>
      <w:r w:rsidR="00E24B50" w:rsidRPr="00B04F49">
        <w:rPr>
          <w:rFonts w:asciiTheme="minorHAnsi" w:hAnsiTheme="minorHAnsi" w:cstheme="minorHAnsi"/>
          <w:sz w:val="20"/>
          <w:szCs w:val="20"/>
          <w:lang w:val="en-CA"/>
        </w:rPr>
        <w:t>Quebec.ca.</w:t>
      </w:r>
    </w:p>
    <w:p w14:paraId="733B05AB" w14:textId="77777777" w:rsidR="00E24B50" w:rsidRPr="00B04F49" w:rsidRDefault="00E24B50" w:rsidP="00E24B50">
      <w:pPr>
        <w:pStyle w:val="Corpsdetexte"/>
        <w:spacing w:before="9"/>
        <w:ind w:hanging="591"/>
        <w:rPr>
          <w:rFonts w:asciiTheme="minorHAnsi" w:hAnsiTheme="minorHAnsi" w:cstheme="minorHAnsi"/>
          <w:sz w:val="20"/>
          <w:szCs w:val="20"/>
          <w:lang w:val="en-CA"/>
        </w:rPr>
      </w:pPr>
    </w:p>
    <w:p w14:paraId="3A555CA5" w14:textId="31546ED4" w:rsidR="009E0A6D" w:rsidRPr="00B04F49" w:rsidRDefault="004D4B97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en-CA"/>
        </w:rPr>
      </w:pPr>
      <w:r w:rsidRPr="00B04F4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B04F49">
        <w:rPr>
          <w:rFonts w:asciiTheme="minorHAnsi" w:hAnsiTheme="minorHAnsi" w:cstheme="minorHAnsi"/>
          <w:sz w:val="20"/>
          <w:szCs w:val="20"/>
          <w:lang w:val="en-CA"/>
        </w:rPr>
        <w:t>Thank you for your cooperation.</w:t>
      </w:r>
    </w:p>
    <w:p w14:paraId="77CFF297" w14:textId="77777777" w:rsidR="009E0A6D" w:rsidRPr="00B04F49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en-CA"/>
        </w:rPr>
      </w:pPr>
    </w:p>
    <w:p w14:paraId="7F9A8416" w14:textId="77777777" w:rsidR="009E0A6D" w:rsidRPr="00B04F49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en-CA"/>
        </w:rPr>
      </w:pPr>
    </w:p>
    <w:p w14:paraId="65CA3C4C" w14:textId="0629AA02" w:rsidR="009E0A6D" w:rsidRPr="00150FFC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en-CA"/>
        </w:rPr>
      </w:pPr>
      <w:r w:rsidRPr="00150FFC">
        <w:rPr>
          <w:rFonts w:asciiTheme="minorHAnsi" w:hAnsiTheme="minorHAnsi"/>
          <w:sz w:val="20"/>
          <w:szCs w:val="20"/>
          <w:lang w:val="en-CA"/>
        </w:rPr>
        <w:t>N</w:t>
      </w:r>
      <w:r w:rsidR="00B04F49" w:rsidRPr="00150FFC">
        <w:rPr>
          <w:rFonts w:asciiTheme="minorHAnsi" w:hAnsiTheme="minorHAnsi"/>
          <w:sz w:val="20"/>
          <w:szCs w:val="20"/>
          <w:lang w:val="en-CA"/>
        </w:rPr>
        <w:t>ame</w:t>
      </w:r>
      <w:r w:rsidRPr="00150FFC">
        <w:rPr>
          <w:rFonts w:asciiTheme="minorHAnsi" w:hAnsiTheme="minorHAnsi"/>
          <w:sz w:val="20"/>
          <w:szCs w:val="20"/>
          <w:lang w:val="en-CA"/>
        </w:rPr>
        <w:t>: ___________________________</w:t>
      </w:r>
    </w:p>
    <w:p w14:paraId="1A7816A3" w14:textId="7A75238D" w:rsidR="009E0A6D" w:rsidRPr="00150FFC" w:rsidRDefault="009E0A6D" w:rsidP="009E0A6D">
      <w:pPr>
        <w:tabs>
          <w:tab w:val="left" w:pos="1260"/>
        </w:tabs>
        <w:spacing w:before="120" w:after="100" w:afterAutospacing="1"/>
        <w:rPr>
          <w:rFonts w:asciiTheme="minorHAnsi" w:hAnsiTheme="minorHAnsi"/>
          <w:sz w:val="20"/>
          <w:szCs w:val="20"/>
          <w:lang w:val="en-CA"/>
        </w:rPr>
      </w:pPr>
      <w:r w:rsidRPr="00150FFC">
        <w:rPr>
          <w:rFonts w:asciiTheme="minorHAnsi" w:hAnsiTheme="minorHAnsi"/>
          <w:sz w:val="20"/>
          <w:szCs w:val="20"/>
          <w:lang w:val="en-CA"/>
        </w:rPr>
        <w:tab/>
        <w:t>(</w:t>
      </w:r>
      <w:r w:rsidR="00B04F49" w:rsidRPr="00150FFC">
        <w:rPr>
          <w:rFonts w:asciiTheme="minorHAnsi" w:hAnsiTheme="minorHAnsi"/>
          <w:sz w:val="20"/>
          <w:szCs w:val="20"/>
          <w:lang w:val="en-CA"/>
        </w:rPr>
        <w:t>Please print</w:t>
      </w:r>
      <w:r w:rsidRPr="00150FFC">
        <w:rPr>
          <w:rFonts w:asciiTheme="minorHAnsi" w:hAnsiTheme="minorHAnsi"/>
          <w:sz w:val="20"/>
          <w:szCs w:val="20"/>
          <w:lang w:val="en-CA"/>
        </w:rPr>
        <w:t>)</w:t>
      </w:r>
    </w:p>
    <w:p w14:paraId="0C093BB1" w14:textId="3F31EE63" w:rsidR="009E0A6D" w:rsidRPr="00150FFC" w:rsidRDefault="009E0A6D" w:rsidP="009E0A6D">
      <w:pPr>
        <w:tabs>
          <w:tab w:val="left" w:pos="4590"/>
        </w:tabs>
        <w:spacing w:before="120"/>
        <w:rPr>
          <w:rFonts w:asciiTheme="minorHAnsi" w:hAnsiTheme="minorHAnsi"/>
          <w:sz w:val="20"/>
          <w:szCs w:val="20"/>
          <w:lang w:val="en-CA"/>
        </w:rPr>
      </w:pPr>
      <w:r w:rsidRPr="00150FFC">
        <w:rPr>
          <w:rFonts w:asciiTheme="minorHAnsi" w:hAnsiTheme="minorHAnsi"/>
          <w:sz w:val="20"/>
          <w:szCs w:val="20"/>
          <w:lang w:val="en-CA"/>
        </w:rPr>
        <w:t>Signature: ________________________</w:t>
      </w:r>
    </w:p>
    <w:p w14:paraId="5943ABEC" w14:textId="3737AE7D" w:rsidR="009E0A6D" w:rsidRPr="00150FFC" w:rsidRDefault="009E0A6D" w:rsidP="009E0A6D">
      <w:pPr>
        <w:tabs>
          <w:tab w:val="left" w:pos="4590"/>
        </w:tabs>
        <w:spacing w:before="120"/>
        <w:rPr>
          <w:rFonts w:asciiTheme="minorHAnsi" w:hAnsiTheme="minorHAnsi"/>
          <w:sz w:val="20"/>
          <w:szCs w:val="20"/>
          <w:lang w:val="en-CA"/>
        </w:rPr>
      </w:pPr>
      <w:r w:rsidRPr="00150FFC">
        <w:rPr>
          <w:rFonts w:asciiTheme="minorHAnsi" w:hAnsiTheme="minorHAnsi"/>
          <w:sz w:val="20"/>
          <w:szCs w:val="20"/>
          <w:lang w:val="en-CA"/>
        </w:rPr>
        <w:t>T</w:t>
      </w:r>
      <w:r w:rsidR="00A908BF" w:rsidRPr="00150FFC">
        <w:rPr>
          <w:rFonts w:asciiTheme="minorHAnsi" w:hAnsiTheme="minorHAnsi"/>
          <w:sz w:val="20"/>
          <w:szCs w:val="20"/>
          <w:lang w:val="en-CA"/>
        </w:rPr>
        <w:t>ele</w:t>
      </w:r>
      <w:r w:rsidRPr="00150FFC">
        <w:rPr>
          <w:rFonts w:asciiTheme="minorHAnsi" w:hAnsiTheme="minorHAnsi"/>
          <w:sz w:val="20"/>
          <w:szCs w:val="20"/>
          <w:lang w:val="en-CA"/>
        </w:rPr>
        <w:t>phone: _______________________</w:t>
      </w:r>
    </w:p>
    <w:p w14:paraId="14276689" w14:textId="77777777" w:rsidR="00EC04AE" w:rsidRPr="00150FFC" w:rsidRDefault="00EC04AE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en-CA"/>
        </w:rPr>
      </w:pPr>
    </w:p>
    <w:sectPr w:rsidR="00EC04AE" w:rsidRPr="00150FFC" w:rsidSect="007876E9">
      <w:headerReference w:type="default" r:id="rId11"/>
      <w:pgSz w:w="12240" w:h="15840"/>
      <w:pgMar w:top="1418" w:right="1440" w:bottom="851" w:left="24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7889" w14:textId="77777777" w:rsidR="0036490C" w:rsidRDefault="0036490C" w:rsidP="00AB435E">
      <w:r>
        <w:separator/>
      </w:r>
    </w:p>
  </w:endnote>
  <w:endnote w:type="continuationSeparator" w:id="0">
    <w:p w14:paraId="5FC91645" w14:textId="77777777" w:rsidR="0036490C" w:rsidRDefault="0036490C" w:rsidP="00A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45BB" w14:textId="77777777" w:rsidR="0036490C" w:rsidRDefault="0036490C" w:rsidP="00AB435E">
      <w:r>
        <w:separator/>
      </w:r>
    </w:p>
  </w:footnote>
  <w:footnote w:type="continuationSeparator" w:id="0">
    <w:p w14:paraId="61E4C66E" w14:textId="77777777" w:rsidR="0036490C" w:rsidRDefault="0036490C" w:rsidP="00AB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7AD3" w14:textId="107C373C" w:rsidR="007156A0" w:rsidRPr="00DE4558" w:rsidRDefault="00150FFC" w:rsidP="003B7EAE">
    <w:pPr>
      <w:pStyle w:val="En-tte"/>
      <w:tabs>
        <w:tab w:val="clear" w:pos="4320"/>
        <w:tab w:val="center" w:pos="4230"/>
      </w:tabs>
      <w:rPr>
        <w:lang w:val="en-CA"/>
      </w:rPr>
    </w:pPr>
    <w:r w:rsidRPr="00DE4558">
      <w:rPr>
        <w:lang w:val="en-CA"/>
      </w:rPr>
      <w:t>Name of recipient</w:t>
    </w:r>
    <w:r w:rsidR="003B7EAE" w:rsidRPr="00DE4558">
      <w:rPr>
        <w:lang w:val="en-CA"/>
      </w:rPr>
      <w:tab/>
      <w:t xml:space="preserve">- </w:t>
    </w:r>
    <w:r w:rsidR="003B7EAE" w:rsidRPr="003B7EAE">
      <w:rPr>
        <w:lang w:val="fr-CA"/>
      </w:rPr>
      <w:fldChar w:fldCharType="begin"/>
    </w:r>
    <w:r w:rsidR="003B7EAE" w:rsidRPr="00DE4558">
      <w:rPr>
        <w:lang w:val="en-CA"/>
      </w:rPr>
      <w:instrText>PAGE   \* MERGEFORMAT</w:instrText>
    </w:r>
    <w:r w:rsidR="003B7EAE" w:rsidRPr="003B7EAE">
      <w:rPr>
        <w:lang w:val="fr-CA"/>
      </w:rPr>
      <w:fldChar w:fldCharType="separate"/>
    </w:r>
    <w:r w:rsidR="009E0A6D" w:rsidRPr="009E0A6D">
      <w:rPr>
        <w:noProof/>
      </w:rPr>
      <w:t>2</w:t>
    </w:r>
    <w:r w:rsidR="003B7EAE" w:rsidRPr="003B7EAE">
      <w:rPr>
        <w:lang w:val="fr-CA"/>
      </w:rPr>
      <w:fldChar w:fldCharType="end"/>
    </w:r>
    <w:r w:rsidR="003B7EAE" w:rsidRPr="00DE4558">
      <w:rPr>
        <w:lang w:val="en-CA"/>
      </w:rPr>
      <w:t xml:space="preserve"> -</w:t>
    </w:r>
    <w:r w:rsidR="003B7EAE" w:rsidRPr="00DE4558">
      <w:rPr>
        <w:lang w:val="en-CA"/>
      </w:rPr>
      <w:tab/>
    </w:r>
    <w:r w:rsidRPr="00DE4558">
      <w:rPr>
        <w:lang w:val="en-CA"/>
      </w:rPr>
      <w:t xml:space="preserve">Insert the </w:t>
    </w:r>
    <w:r w:rsidR="003B7EAE" w:rsidRPr="00DE4558">
      <w:rPr>
        <w:lang w:val="en-CA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99A6AA0"/>
    <w:multiLevelType w:val="hybridMultilevel"/>
    <w:tmpl w:val="3F867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586"/>
    <w:multiLevelType w:val="hybridMultilevel"/>
    <w:tmpl w:val="CDD2813C"/>
    <w:lvl w:ilvl="0" w:tplc="386E58E0">
      <w:numFmt w:val="bullet"/>
      <w:lvlText w:val="—"/>
      <w:lvlJc w:val="left"/>
      <w:pPr>
        <w:ind w:left="1002" w:hanging="27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9E4AE8E">
      <w:numFmt w:val="bullet"/>
      <w:lvlText w:val="o"/>
      <w:lvlJc w:val="left"/>
      <w:pPr>
        <w:ind w:left="203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1F450DC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870A01BE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190674A8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C8A2A76A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2CC27C52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E704177C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3A52D0C6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3" w15:restartNumberingAfterBreak="0">
    <w:nsid w:val="46770AAE"/>
    <w:multiLevelType w:val="hybridMultilevel"/>
    <w:tmpl w:val="3E6C0A9A"/>
    <w:lvl w:ilvl="0" w:tplc="B218B974">
      <w:numFmt w:val="bullet"/>
      <w:lvlText w:val="-"/>
      <w:lvlJc w:val="left"/>
      <w:pPr>
        <w:ind w:left="4050" w:hanging="360"/>
      </w:pPr>
      <w:rPr>
        <w:rFonts w:ascii="Calibri" w:eastAsia="Times New Roman" w:hAnsi="Calibri" w:cs="Nunito" w:hint="default"/>
      </w:rPr>
    </w:lvl>
    <w:lvl w:ilvl="1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66366D79"/>
    <w:multiLevelType w:val="hybridMultilevel"/>
    <w:tmpl w:val="FEF47C6C"/>
    <w:lvl w:ilvl="0" w:tplc="B906BC7A">
      <w:numFmt w:val="bullet"/>
      <w:lvlText w:val=""/>
      <w:lvlJc w:val="left"/>
      <w:pPr>
        <w:ind w:left="811" w:hanging="360"/>
      </w:pPr>
      <w:rPr>
        <w:rFonts w:hint="default"/>
        <w:w w:val="99"/>
      </w:rPr>
    </w:lvl>
    <w:lvl w:ilvl="1" w:tplc="3B127058"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4A483F8C"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F101B48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1E88B91E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648A8F74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E48E9BDE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0C28D72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BB483D26">
      <w:numFmt w:val="bullet"/>
      <w:lvlText w:val="•"/>
      <w:lvlJc w:val="left"/>
      <w:pPr>
        <w:ind w:left="7359" w:hanging="360"/>
      </w:pPr>
      <w:rPr>
        <w:rFonts w:hint="default"/>
      </w:rPr>
    </w:lvl>
  </w:abstractNum>
  <w:abstractNum w:abstractNumId="5" w15:restartNumberingAfterBreak="0">
    <w:nsid w:val="77C818E6"/>
    <w:multiLevelType w:val="hybridMultilevel"/>
    <w:tmpl w:val="BED8E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0"/>
    <w:rsid w:val="000077FC"/>
    <w:rsid w:val="00011685"/>
    <w:rsid w:val="00051E61"/>
    <w:rsid w:val="00075488"/>
    <w:rsid w:val="00092E35"/>
    <w:rsid w:val="00095668"/>
    <w:rsid w:val="000A34DE"/>
    <w:rsid w:val="000C3EDF"/>
    <w:rsid w:val="000D0810"/>
    <w:rsid w:val="000E6F26"/>
    <w:rsid w:val="00111721"/>
    <w:rsid w:val="00150FFC"/>
    <w:rsid w:val="00191C3C"/>
    <w:rsid w:val="001A6B86"/>
    <w:rsid w:val="001D691B"/>
    <w:rsid w:val="00262FE3"/>
    <w:rsid w:val="0026402B"/>
    <w:rsid w:val="00264504"/>
    <w:rsid w:val="00275481"/>
    <w:rsid w:val="002D3A19"/>
    <w:rsid w:val="002F7AFE"/>
    <w:rsid w:val="0031491B"/>
    <w:rsid w:val="00320D7E"/>
    <w:rsid w:val="0036490C"/>
    <w:rsid w:val="00380BAD"/>
    <w:rsid w:val="003B10A9"/>
    <w:rsid w:val="003B7EAE"/>
    <w:rsid w:val="00462DFB"/>
    <w:rsid w:val="00470582"/>
    <w:rsid w:val="00494712"/>
    <w:rsid w:val="00496AF5"/>
    <w:rsid w:val="004B5F19"/>
    <w:rsid w:val="004C2E63"/>
    <w:rsid w:val="004D4B97"/>
    <w:rsid w:val="005046ED"/>
    <w:rsid w:val="0058711C"/>
    <w:rsid w:val="005C5C20"/>
    <w:rsid w:val="00627CC8"/>
    <w:rsid w:val="00632259"/>
    <w:rsid w:val="0065159F"/>
    <w:rsid w:val="00677AA0"/>
    <w:rsid w:val="006D2DDA"/>
    <w:rsid w:val="006E02EF"/>
    <w:rsid w:val="006E58D9"/>
    <w:rsid w:val="006F603A"/>
    <w:rsid w:val="00701176"/>
    <w:rsid w:val="00710B5B"/>
    <w:rsid w:val="007123F2"/>
    <w:rsid w:val="007156A0"/>
    <w:rsid w:val="00722476"/>
    <w:rsid w:val="007548AE"/>
    <w:rsid w:val="007611C7"/>
    <w:rsid w:val="007876E9"/>
    <w:rsid w:val="007912FB"/>
    <w:rsid w:val="007A744B"/>
    <w:rsid w:val="007C307A"/>
    <w:rsid w:val="007C585C"/>
    <w:rsid w:val="007F476E"/>
    <w:rsid w:val="008001C2"/>
    <w:rsid w:val="00814C47"/>
    <w:rsid w:val="00835CA6"/>
    <w:rsid w:val="00844A03"/>
    <w:rsid w:val="0093098E"/>
    <w:rsid w:val="0097169D"/>
    <w:rsid w:val="009E0A6D"/>
    <w:rsid w:val="00A27F13"/>
    <w:rsid w:val="00A61420"/>
    <w:rsid w:val="00A82236"/>
    <w:rsid w:val="00A908BF"/>
    <w:rsid w:val="00A977D1"/>
    <w:rsid w:val="00A97A7C"/>
    <w:rsid w:val="00AB435E"/>
    <w:rsid w:val="00AD05DB"/>
    <w:rsid w:val="00AF11FD"/>
    <w:rsid w:val="00B00F4B"/>
    <w:rsid w:val="00B04F49"/>
    <w:rsid w:val="00B557C3"/>
    <w:rsid w:val="00B6100C"/>
    <w:rsid w:val="00B76C9D"/>
    <w:rsid w:val="00BD462A"/>
    <w:rsid w:val="00C6340C"/>
    <w:rsid w:val="00C807FD"/>
    <w:rsid w:val="00C851D0"/>
    <w:rsid w:val="00CA27C3"/>
    <w:rsid w:val="00CA2CE8"/>
    <w:rsid w:val="00CB27AB"/>
    <w:rsid w:val="00CC1DD1"/>
    <w:rsid w:val="00CC4EF2"/>
    <w:rsid w:val="00CC5388"/>
    <w:rsid w:val="00CC6FBD"/>
    <w:rsid w:val="00D0416F"/>
    <w:rsid w:val="00D32A43"/>
    <w:rsid w:val="00D50DD2"/>
    <w:rsid w:val="00D773B5"/>
    <w:rsid w:val="00DA77BA"/>
    <w:rsid w:val="00DD1104"/>
    <w:rsid w:val="00DE4558"/>
    <w:rsid w:val="00DF72B2"/>
    <w:rsid w:val="00E1259D"/>
    <w:rsid w:val="00E17440"/>
    <w:rsid w:val="00E2279E"/>
    <w:rsid w:val="00E2331F"/>
    <w:rsid w:val="00E24B50"/>
    <w:rsid w:val="00E525B8"/>
    <w:rsid w:val="00EB26CB"/>
    <w:rsid w:val="00EB521A"/>
    <w:rsid w:val="00EB5232"/>
    <w:rsid w:val="00EC04AE"/>
    <w:rsid w:val="00ED1ABB"/>
    <w:rsid w:val="00EE38FF"/>
    <w:rsid w:val="00EE6356"/>
    <w:rsid w:val="00F179D4"/>
    <w:rsid w:val="00F216FC"/>
    <w:rsid w:val="00F27D5E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1940"/>
  <w15:chartTrackingRefBased/>
  <w15:docId w15:val="{6302E49A-DDE6-4BCD-BE03-A6DB59A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4B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E24B50"/>
    <w:pPr>
      <w:ind w:left="73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435E"/>
  </w:style>
  <w:style w:type="paragraph" w:styleId="Pieddepage">
    <w:name w:val="footer"/>
    <w:basedOn w:val="Normal"/>
    <w:link w:val="Pieddepag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4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835CA6"/>
    <w:pPr>
      <w:spacing w:after="200" w:line="276" w:lineRule="auto"/>
      <w:ind w:left="720"/>
      <w:contextualSpacing/>
    </w:pPr>
    <w:rPr>
      <w:rFonts w:eastAsia="Calibri"/>
      <w:lang w:val="fr-CA"/>
    </w:rPr>
  </w:style>
  <w:style w:type="paragraph" w:customStyle="1" w:styleId="xmsonormal">
    <w:name w:val="x_msonormal"/>
    <w:basedOn w:val="Normal"/>
    <w:rsid w:val="00DD1104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27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F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F13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F13"/>
    <w:rPr>
      <w:rFonts w:eastAsia="Times New Roman"/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uiPriority w:val="1"/>
    <w:rsid w:val="00E24B50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E24B50"/>
  </w:style>
  <w:style w:type="character" w:customStyle="1" w:styleId="CorpsdetexteCar">
    <w:name w:val="Corps de texte Car"/>
    <w:basedOn w:val="Policepardfaut"/>
    <w:link w:val="Corpsdetexte"/>
    <w:uiPriority w:val="1"/>
    <w:rsid w:val="00E24B5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i-provider">
    <w:name w:val="ui-provider"/>
    <w:basedOn w:val="Policepardfaut"/>
    <w:rsid w:val="00E2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uebec.ca/sante/problemes-de-sante/grippe-rhume-et-gastro/gastro-enter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i0501\Documents\SIGMI\PROC&#201;DURES\Gabarit%20lettre%20DSPu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C58522E1B845BBFE5ECA2BDA528A" ma:contentTypeVersion="31" ma:contentTypeDescription="Crée un document." ma:contentTypeScope="" ma:versionID="ad20c68084dc58af90244419ff806618">
  <xsd:schema xmlns:xsd="http://www.w3.org/2001/XMLSchema" xmlns:xs="http://www.w3.org/2001/XMLSchema" xmlns:p="http://schemas.microsoft.com/office/2006/metadata/properties" xmlns:ns2="2d481511-b891-49a7-9ccf-d218fd3b5824" xmlns:ns3="939607e2-c6a5-4f8b-810e-d87edd3b2d20" targetNamespace="http://schemas.microsoft.com/office/2006/metadata/properties" ma:root="true" ma:fieldsID="77c6969a60582f883ccc8d073fb498c5" ns2:_="" ns3:_="">
    <xsd:import namespace="2d481511-b891-49a7-9ccf-d218fd3b5824"/>
    <xsd:import namespace="939607e2-c6a5-4f8b-810e-d87edd3b2d20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Typededocument" minOccurs="0"/>
                <xsd:element ref="ns2:Maladi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validationinfirmi_x00e8_re" minOccurs="0"/>
                <xsd:element ref="ns2:maladie" minOccurs="0"/>
                <xsd:element ref="ns2:Validation" minOccurs="0"/>
                <xsd:element ref="ns2:Nom_x0020_de_x0020_l_x0027_infirmi_x00e8_re" minOccurs="0"/>
                <xsd:element ref="ns2:MediaLengthInSeconds" minOccurs="0"/>
                <xsd:element ref="ns2:Li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1511-b891-49a7-9ccf-d218fd3b5824" elementFormDefault="qualified">
    <xsd:import namespace="http://schemas.microsoft.com/office/2006/documentManagement/types"/>
    <xsd:import namespace="http://schemas.microsoft.com/office/infopath/2007/PartnerControls"/>
    <xsd:element name="Sujet" ma:index="1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PE"/>
                    <xsd:enumeration value="Éclosion"/>
                    <xsd:enumeration value="École"/>
                    <xsd:enumeration value="Info-Santé-MSSS"/>
                    <xsd:enumeration value="Info-Santé-Régional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 soins"/>
                    <xsd:enumeration value="PPE liquide biologique"/>
                    <xsd:enumeration value="RPA"/>
                    <xsd:enumeration value="Santé voyage"/>
                    <xsd:enumeration value="Urgence infectieus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Typededocument" ma:index="2" nillable="true" ma:displayName="Type de document" ma:format="Dropdown" ma:internalName="Typed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urriel"/>
                    <xsd:enumeration value="Fiche technique"/>
                    <xsd:enumeration value="Formulaire/questionnaire"/>
                    <xsd:enumeration value="Guide/procédure"/>
                    <xsd:enumeration value="Information générale"/>
                    <xsd:enumeration value="Lettre"/>
                    <xsd:enumeration value="Liste"/>
                    <xsd:enumeration value="Papeterie"/>
                    <xsd:enumeration value="Référence/ressource"/>
                    <xsd:enumeration value="Tableau/algorithme"/>
                  </xsd:restriction>
                </xsd:simpleType>
              </xsd:element>
            </xsd:sequence>
          </xsd:extension>
        </xsd:complexContent>
      </xsd:complexType>
    </xsd:element>
    <xsd:element name="Maladies" ma:index="3" nillable="true" ma:displayName="Maladies" ma:format="Dropdown" ma:internalName="Malad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netobacter baumannii"/>
                    <xsd:enumeration value="Anthrax"/>
                    <xsd:enumeration value="Botulisme"/>
                    <xsd:enumeration value="Chikungunya"/>
                    <xsd:enumeration value="Choléra"/>
                    <xsd:enumeration value="Clostridium difficile"/>
                    <xsd:enumeration value="Coqueluche"/>
                    <xsd:enumeration value="Coronavirus"/>
                    <xsd:enumeration value="COVID"/>
                    <xsd:enumeration value="Creutzfeldt Jakob"/>
                    <xsd:enumeration value="Cyanobactérie"/>
                    <xsd:enumeration value="Dengue"/>
                    <xsd:enumeration value="Dermatite baigneur"/>
                    <xsd:enumeration value="Diphtérie"/>
                    <xsd:enumeration value="Ébola"/>
                    <xsd:enumeration value="EEE"/>
                    <xsd:enumeration value="EPC"/>
                    <xsd:enumeration value="ERV"/>
                    <xsd:enumeration value="E coli"/>
                    <xsd:enumeration value="Fièvres hémorragiques virales"/>
                    <xsd:enumeration value="Fièvre jaune"/>
                    <xsd:enumeration value="Fièvre Q"/>
                    <xsd:enumeration value="Gale"/>
                    <xsd:enumeration value="Gastroentérite"/>
                    <xsd:enumeration value="Grippe aviaire"/>
                    <xsd:enumeration value="Grippe saisonnière"/>
                    <xsd:enumeration value="Hantavirus"/>
                    <xsd:enumeration value="HIB"/>
                    <xsd:enumeration value="Histoplasmose"/>
                    <xsd:enumeration value="Hépatite A"/>
                    <xsd:enumeration value="Hépatite B"/>
                    <xsd:enumeration value="ITS"/>
                    <xsd:enumeration value="Infection nosocomiale"/>
                    <xsd:enumeration value="Légionellose"/>
                    <xsd:enumeration value="Leptospirose"/>
                    <xsd:enumeration value="Listériose"/>
                    <xsd:enumeration value="Lymphogranulome vénérien"/>
                    <xsd:enumeration value="Lymphome Burkitt"/>
                    <xsd:enumeration value="Maladie Lyme"/>
                    <xsd:enumeration value="MERS-CoV"/>
                    <xsd:enumeration value="MRSI"/>
                    <xsd:enumeration value="Méningocoque"/>
                    <xsd:enumeration value="Oreillons"/>
                    <xsd:enumeration value="Paludisme"/>
                    <xsd:enumeration value="Paralysie flasque aigue"/>
                    <xsd:enumeration value="Pédiculose"/>
                    <xsd:enumeration value="Pneumocoque"/>
                    <xsd:enumeration value="Polio"/>
                    <xsd:enumeration value="Rage"/>
                    <xsd:enumeration value="Rotavirus"/>
                    <xsd:enumeration value="Rougeole"/>
                    <xsd:enumeration value="Rubéole"/>
                    <xsd:enumeration value="SARM"/>
                    <xsd:enumeration value="SARV-SARIV"/>
                    <xsd:enumeration value="Salmonelle"/>
                    <xsd:enumeration value="SARM communautaire"/>
                    <xsd:enumeration value="Staphylocoque aureus"/>
                    <xsd:enumeration value="Streptocoque groupe A"/>
                    <xsd:enumeration value="Syphilis"/>
                    <xsd:enumeration value="Tétanos"/>
                    <xsd:enumeration value="TIA et Gastro"/>
                    <xsd:enumeration value="Typhoïde"/>
                    <xsd:enumeration value="Trichinose"/>
                    <xsd:enumeration value="Tuberculose"/>
                    <xsd:enumeration value="Tularémie"/>
                    <xsd:enumeration value="Varicelle"/>
                    <xsd:enumeration value="VIH-SIDA"/>
                    <xsd:enumeration value="VNO"/>
                    <xsd:enumeration value="VPH"/>
                    <xsd:enumeration value="Zik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validationinfirmi_x00e8_re" ma:index="20" nillable="true" ma:displayName="validation infirmière" ma:format="Dropdown" ma:hidden="true" ma:internalName="validationinfirmi_x00e8_re" ma:readOnly="false">
      <xsd:simpleType>
        <xsd:restriction base="dms:Choice">
          <xsd:enumeration value="validé"/>
          <xsd:enumeration value="problème"/>
          <xsd:enumeration value="Choix 3"/>
        </xsd:restriction>
      </xsd:simpleType>
    </xsd:element>
    <xsd:element name="maladie" ma:index="21" nillable="true" ma:displayName="maladie" ma:format="Dropdown" ma:hidden="true" ma:internalName="maladie" ma:readOnly="false">
      <xsd:simpleType>
        <xsd:restriction base="dms:Choice">
          <xsd:enumeration value="Campylo"/>
          <xsd:enumeration value="Salmonelle"/>
          <xsd:enumeration value="e-coli"/>
          <xsd:enumeration value="Shigelle"/>
          <xsd:enumeration value="VHB"/>
        </xsd:restriction>
      </xsd:simpleType>
    </xsd:element>
    <xsd:element name="Validation" ma:index="22" nillable="true" ma:displayName="Validation" ma:default="À faire" ma:format="Dropdown" ma:hidden="true" ma:internalName="Validation" ma:readOnly="false">
      <xsd:simpleType>
        <xsd:restriction base="dms:Choice">
          <xsd:enumeration value="À faire"/>
          <xsd:enumeration value="Fait"/>
        </xsd:restriction>
      </xsd:simpleType>
    </xsd:element>
    <xsd:element name="Nom_x0020_de_x0020_l_x0027_infirmi_x00e8_re" ma:index="23" nillable="true" ma:displayName="Nom de l'infirmière" ma:hidden="true" ma:internalName="Nom_x0020_de_x0020_l_x0027_infirmi_x00e8_re" ma:readOnly="false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ien" ma:index="28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07e2-c6a5-4f8b-810e-d87edd3b2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31" nillable="true" ma:displayName="Taxonomy Catch All Column" ma:hidden="true" ma:list="{d6d407d1-46e2-42f8-bf69-8a6e5c3c50b4}" ma:internalName="TaxCatchAll" ma:showField="CatchAllData" ma:web="939607e2-c6a5-4f8b-810e-d87edd3b2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2d481511-b891-49a7-9ccf-d218fd3b5824">
      <Url xsi:nil="true"/>
      <Description xsi:nil="true"/>
    </Lien>
    <TaxCatchAll xmlns="939607e2-c6a5-4f8b-810e-d87edd3b2d20" xsi:nil="true"/>
    <lcf76f155ced4ddcb4097134ff3c332f xmlns="2d481511-b891-49a7-9ccf-d218fd3b5824">
      <Terms xmlns="http://schemas.microsoft.com/office/infopath/2007/PartnerControls"/>
    </lcf76f155ced4ddcb4097134ff3c332f>
    <maladie xmlns="2d481511-b891-49a7-9ccf-d218fd3b5824" xsi:nil="true"/>
    <Sujet xmlns="2d481511-b891-49a7-9ccf-d218fd3b5824" xsi:nil="true"/>
    <Validation xmlns="2d481511-b891-49a7-9ccf-d218fd3b5824">À faire</Validation>
    <validationinfirmi_x00e8_re xmlns="2d481511-b891-49a7-9ccf-d218fd3b5824" xsi:nil="true"/>
    <Typededocument xmlns="2d481511-b891-49a7-9ccf-d218fd3b5824" xsi:nil="true"/>
    <Nom_x0020_de_x0020_l_x0027_infirmi_x00e8_re xmlns="2d481511-b891-49a7-9ccf-d218fd3b5824" xsi:nil="true"/>
    <Maladies xmlns="2d481511-b891-49a7-9ccf-d218fd3b5824" xsi:nil="true"/>
  </documentManagement>
</p:properties>
</file>

<file path=customXml/itemProps1.xml><?xml version="1.0" encoding="utf-8"?>
<ds:datastoreItem xmlns:ds="http://schemas.openxmlformats.org/officeDocument/2006/customXml" ds:itemID="{4DDA50B0-8227-4563-BF39-C13824D6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81511-b891-49a7-9ccf-d218fd3b5824"/>
    <ds:schemaRef ds:uri="939607e2-c6a5-4f8b-810e-d87edd3b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A4FE4-520D-4FFC-8624-049CBE83B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7A06-FF8C-44BD-B831-F9C09E6DFA5C}">
  <ds:schemaRefs>
    <ds:schemaRef ds:uri="http://schemas.microsoft.com/office/2006/metadata/properties"/>
    <ds:schemaRef ds:uri="http://schemas.microsoft.com/office/infopath/2007/PartnerControls"/>
    <ds:schemaRef ds:uri="2d481511-b891-49a7-9ccf-d218fd3b5824"/>
    <ds:schemaRef ds:uri="939607e2-c6a5-4f8b-810e-d87edd3b2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lettre DSPu_2023</Template>
  <TotalTime>41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CISSSMC DSPu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Robichaud</dc:creator>
  <cp:keywords/>
  <cp:lastModifiedBy>Isabelle Michaud</cp:lastModifiedBy>
  <cp:revision>48</cp:revision>
  <cp:lastPrinted>2020-02-25T16:10:00Z</cp:lastPrinted>
  <dcterms:created xsi:type="dcterms:W3CDTF">2024-03-25T21:10:00Z</dcterms:created>
  <dcterms:modified xsi:type="dcterms:W3CDTF">2024-03-28T19:59:00Z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0x010100504FC58522E1B845BBFE5ECA2BDA528A</vt:lpwstr>
  </property>
</Properties>
</file>