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50" w:rsidRPr="006F30BE" w:rsidRDefault="00E24B50" w:rsidP="00EC04AE">
      <w:pPr>
        <w:pStyle w:val="Titre1"/>
        <w:ind w:left="0" w:right="130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6F30BE">
        <w:rPr>
          <w:rFonts w:asciiTheme="minorHAnsi" w:hAnsiTheme="minorHAnsi" w:cs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75BFA6" wp14:editId="3B461414">
                <wp:simplePos x="0" y="0"/>
                <wp:positionH relativeFrom="page">
                  <wp:posOffset>1657350</wp:posOffset>
                </wp:positionH>
                <wp:positionV relativeFrom="paragraph">
                  <wp:posOffset>381000</wp:posOffset>
                </wp:positionV>
                <wp:extent cx="5219700" cy="1457325"/>
                <wp:effectExtent l="0" t="0" r="19050" b="28575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573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B50" w:rsidRDefault="00E24B50" w:rsidP="00E24B50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24B50" w:rsidRPr="006F30BE" w:rsidRDefault="00E24B50" w:rsidP="00E24B50">
                            <w:pPr>
                              <w:pStyle w:val="Corpsdetexte"/>
                              <w:spacing w:line="40" w:lineRule="atLeast"/>
                              <w:ind w:left="91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F30BE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IMPORTANT</w:t>
                            </w:r>
                            <w:r w:rsidRPr="006F30BE">
                              <w:rPr>
                                <w:sz w:val="20"/>
                                <w:szCs w:val="20"/>
                                <w:lang w:val="fr-CA"/>
                              </w:rPr>
                              <w:t> :</w:t>
                            </w:r>
                          </w:p>
                          <w:p w:rsidR="00E24B50" w:rsidRPr="006F30BE" w:rsidRDefault="00E24B50" w:rsidP="00E24B50">
                            <w:pPr>
                              <w:pStyle w:val="Corpsdetexte"/>
                              <w:spacing w:before="4" w:line="40" w:lineRule="atLeast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24B50" w:rsidRPr="006F30BE" w:rsidRDefault="00E24B50" w:rsidP="00E24B5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40" w:lineRule="atLeast"/>
                              <w:ind w:right="139"/>
                              <w:rPr>
                                <w:rFonts w:ascii="Symbol" w:hAnsi="Symbo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F30BE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Les MADO doivent toujours être signalées à la DSPublique </w:t>
                            </w:r>
                            <w:r w:rsidRPr="006F30BE">
                              <w:rPr>
                                <w:rStyle w:val="ui-provider"/>
                                <w:sz w:val="20"/>
                                <w:szCs w:val="20"/>
                                <w:lang w:val="fr-CA"/>
                              </w:rPr>
                              <w:t xml:space="preserve">(pour la gastroentérite d’origine infectieuse, veuillez signaler si le taux d’attaque est de plus de 15%) </w:t>
                            </w:r>
                            <w:r w:rsidRPr="006F30BE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afin qu’elle</w:t>
                            </w:r>
                            <w:r w:rsidRPr="006F30BE">
                              <w:rPr>
                                <w:b/>
                                <w:spacing w:val="-3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6F30BE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valide la</w:t>
                            </w:r>
                            <w:r w:rsidRPr="006F30BE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6F30BE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démarche.</w:t>
                            </w:r>
                          </w:p>
                          <w:p w:rsidR="00E24B50" w:rsidRPr="00F77A4B" w:rsidRDefault="00E24B50" w:rsidP="00E24B50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183" w:line="40" w:lineRule="atLeast"/>
                              <w:ind w:left="806" w:right="272"/>
                              <w:rPr>
                                <w:rFonts w:ascii="Symbol" w:hAnsi="Symbo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F30BE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L’accord préalable d’un professionnel de </w:t>
                            </w:r>
                            <w:r w:rsidRPr="006F30BE">
                              <w:rPr>
                                <w:spacing w:val="-3"/>
                                <w:sz w:val="20"/>
                                <w:szCs w:val="20"/>
                                <w:lang w:val="fr-CA"/>
                              </w:rPr>
                              <w:t xml:space="preserve">la </w:t>
                            </w:r>
                            <w:r w:rsidRPr="006F30BE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santé compétent ou de la direction de la santé publique est </w:t>
                            </w:r>
                            <w:r w:rsidRPr="006F30BE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OBLIGATOIRE AVANT </w:t>
                            </w:r>
                            <w:r w:rsidRPr="006F30BE">
                              <w:rPr>
                                <w:sz w:val="20"/>
                                <w:szCs w:val="20"/>
                                <w:lang w:val="fr-CA"/>
                              </w:rPr>
                              <w:t>que la lettre soit</w:t>
                            </w:r>
                            <w:r w:rsidRPr="006F30BE">
                              <w:rPr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envoyée.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BF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0.5pt;margin-top:30pt;width:411pt;height:11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" filled="f" strokeweight="2.16pt">
                <v:textbox inset="0,0,0,0">
                  <w:txbxContent>
                    <w:p w:rsidR="00E24B50" w:rsidRDefault="00E24B50" w:rsidP="00E24B50">
                      <w:pPr>
                        <w:pStyle w:val="Corpsdetexte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:rsidR="00E24B50" w:rsidRPr="006F30BE" w:rsidRDefault="00E24B50" w:rsidP="00E24B50">
                      <w:pPr>
                        <w:pStyle w:val="Corpsdetexte"/>
                        <w:spacing w:line="40" w:lineRule="atLeast"/>
                        <w:ind w:left="91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>IMPORTANT</w:t>
                      </w:r>
                      <w:r w:rsidRPr="006F30BE">
                        <w:rPr>
                          <w:sz w:val="20"/>
                          <w:szCs w:val="20"/>
                          <w:lang w:val="fr-CA"/>
                        </w:rPr>
                        <w:t> :</w:t>
                      </w:r>
                    </w:p>
                    <w:p w:rsidR="00E24B50" w:rsidRPr="006F30BE" w:rsidRDefault="00E24B50" w:rsidP="00E24B50">
                      <w:pPr>
                        <w:pStyle w:val="Corpsdetexte"/>
                        <w:spacing w:before="4" w:line="40" w:lineRule="atLeast"/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:rsidR="00E24B50" w:rsidRPr="006F30BE" w:rsidRDefault="00E24B50" w:rsidP="00E24B5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1"/>
                          <w:tab w:val="left" w:pos="812"/>
                        </w:tabs>
                        <w:spacing w:line="40" w:lineRule="atLeast"/>
                        <w:ind w:right="139"/>
                        <w:rPr>
                          <w:rFonts w:ascii="Symbol" w:hAnsi="Symbo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 xml:space="preserve">Les MADO doivent toujours être signalées à la </w:t>
                      </w:r>
                      <w:proofErr w:type="spellStart"/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>DSPublique</w:t>
                      </w:r>
                      <w:proofErr w:type="spellEnd"/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6F30BE">
                        <w:rPr>
                          <w:rStyle w:val="ui-provider"/>
                          <w:sz w:val="20"/>
                          <w:szCs w:val="20"/>
                          <w:lang w:val="fr-CA"/>
                        </w:rPr>
                        <w:t xml:space="preserve">(pour la gastroentérite d’origine infectieuse, veuillez signaler si le taux d’attaque est de plus de 15%) </w:t>
                      </w:r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>afin qu’elle</w:t>
                      </w:r>
                      <w:r w:rsidRPr="006F30BE">
                        <w:rPr>
                          <w:b/>
                          <w:spacing w:val="-35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>valide la</w:t>
                      </w:r>
                      <w:r w:rsidRPr="006F30BE">
                        <w:rPr>
                          <w:b/>
                          <w:spacing w:val="2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>démarche.</w:t>
                      </w:r>
                    </w:p>
                    <w:p w:rsidR="00E24B50" w:rsidRPr="00F77A4B" w:rsidRDefault="00E24B50" w:rsidP="00E24B50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806"/>
                          <w:tab w:val="left" w:pos="807"/>
                        </w:tabs>
                        <w:spacing w:before="183" w:line="40" w:lineRule="atLeast"/>
                        <w:ind w:left="806" w:right="272"/>
                        <w:rPr>
                          <w:rFonts w:ascii="Symbol" w:hAnsi="Symbol"/>
                          <w:sz w:val="20"/>
                          <w:szCs w:val="20"/>
                          <w:lang w:val="fr-CA"/>
                        </w:rPr>
                      </w:pPr>
                      <w:r w:rsidRPr="006F30BE">
                        <w:rPr>
                          <w:sz w:val="20"/>
                          <w:szCs w:val="20"/>
                          <w:lang w:val="fr-CA"/>
                        </w:rPr>
                        <w:t xml:space="preserve">L’accord préalable d’un professionnel de </w:t>
                      </w:r>
                      <w:r w:rsidRPr="006F30BE">
                        <w:rPr>
                          <w:spacing w:val="-3"/>
                          <w:sz w:val="20"/>
                          <w:szCs w:val="20"/>
                          <w:lang w:val="fr-CA"/>
                        </w:rPr>
                        <w:t xml:space="preserve">la </w:t>
                      </w:r>
                      <w:r w:rsidRPr="006F30BE">
                        <w:rPr>
                          <w:sz w:val="20"/>
                          <w:szCs w:val="20"/>
                          <w:lang w:val="fr-CA"/>
                        </w:rPr>
                        <w:t xml:space="preserve">santé compétent ou de la direction de la santé publique est </w:t>
                      </w:r>
                      <w:r w:rsidRPr="006F30BE">
                        <w:rPr>
                          <w:b/>
                          <w:sz w:val="20"/>
                          <w:szCs w:val="20"/>
                          <w:lang w:val="fr-CA"/>
                        </w:rPr>
                        <w:t xml:space="preserve">OBLIGATOIRE AVANT </w:t>
                      </w:r>
                      <w:r w:rsidRPr="006F30BE">
                        <w:rPr>
                          <w:sz w:val="20"/>
                          <w:szCs w:val="20"/>
                          <w:lang w:val="fr-CA"/>
                        </w:rPr>
                        <w:t>que la lettre soit</w:t>
                      </w:r>
                      <w:r w:rsidRPr="006F30BE">
                        <w:rPr>
                          <w:spacing w:val="-9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envoyée.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F30BE">
        <w:rPr>
          <w:rFonts w:asciiTheme="minorHAnsi" w:hAnsiTheme="minorHAnsi" w:cstheme="minorHAnsi"/>
          <w:sz w:val="24"/>
          <w:szCs w:val="24"/>
          <w:lang w:val="fr-CA"/>
        </w:rPr>
        <w:t>LETTRES AUX PARENTS/TUTEURS ET AUX MEMBRE</w:t>
      </w:r>
      <w:r w:rsidR="006D2DDA">
        <w:rPr>
          <w:rFonts w:asciiTheme="minorHAnsi" w:hAnsiTheme="minorHAnsi" w:cstheme="minorHAnsi"/>
          <w:sz w:val="24"/>
          <w:szCs w:val="24"/>
          <w:lang w:val="fr-CA"/>
        </w:rPr>
        <w:t>S</w:t>
      </w:r>
      <w:r w:rsidRPr="006F30BE">
        <w:rPr>
          <w:rFonts w:asciiTheme="minorHAnsi" w:hAnsiTheme="minorHAnsi" w:cstheme="minorHAnsi"/>
          <w:sz w:val="24"/>
          <w:szCs w:val="24"/>
          <w:lang w:val="fr-CA"/>
        </w:rPr>
        <w:t xml:space="preserve"> DU PERSONNEL</w:t>
      </w:r>
      <w:bookmarkStart w:id="0" w:name="_GoBack"/>
      <w:bookmarkEnd w:id="0"/>
    </w:p>
    <w:p w:rsidR="00E24B50" w:rsidRPr="006F30BE" w:rsidRDefault="00E24B50" w:rsidP="00E24B50">
      <w:pPr>
        <w:pStyle w:val="Titre1"/>
        <w:spacing w:before="94"/>
        <w:ind w:left="1578" w:right="1405"/>
        <w:jc w:val="center"/>
        <w:rPr>
          <w:rFonts w:asciiTheme="minorHAnsi" w:hAnsiTheme="minorHAnsi" w:cstheme="minorHAnsi"/>
          <w:sz w:val="20"/>
          <w:szCs w:val="20"/>
          <w:lang w:val="fr-CA"/>
        </w:rPr>
      </w:pPr>
    </w:p>
    <w:p w:rsidR="00E24B50" w:rsidRPr="00E24B50" w:rsidRDefault="00632259" w:rsidP="00E24B50">
      <w:pPr>
        <w:pStyle w:val="Corpsdetexte"/>
        <w:tabs>
          <w:tab w:val="left" w:pos="3402"/>
        </w:tabs>
        <w:spacing w:before="93"/>
        <w:ind w:left="733"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CCC9" wp14:editId="47663155">
                <wp:simplePos x="0" y="0"/>
                <wp:positionH relativeFrom="column">
                  <wp:posOffset>474345</wp:posOffset>
                </wp:positionH>
                <wp:positionV relativeFrom="paragraph">
                  <wp:posOffset>204470</wp:posOffset>
                </wp:positionV>
                <wp:extent cx="15621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86F7498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6.1pt" to="16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24B50" w:rsidRPr="00E24B50">
        <w:rPr>
          <w:rFonts w:asciiTheme="minorHAnsi" w:hAnsiTheme="minorHAnsi" w:cstheme="minorHAns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D15C4" wp14:editId="7BB8B327">
                <wp:simplePos x="0" y="0"/>
                <wp:positionH relativeFrom="column">
                  <wp:posOffset>3646170</wp:posOffset>
                </wp:positionH>
                <wp:positionV relativeFrom="paragraph">
                  <wp:posOffset>204470</wp:posOffset>
                </wp:positionV>
                <wp:extent cx="16192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B0A27F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16.1pt" to="41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E24B50" w:rsidRPr="00E24B50">
        <w:rPr>
          <w:rFonts w:asciiTheme="minorHAnsi" w:hAnsiTheme="minorHAnsi" w:cstheme="minorHAnsi"/>
          <w:sz w:val="20"/>
          <w:szCs w:val="20"/>
          <w:lang w:val="fr-CA"/>
        </w:rPr>
        <w:t>Date</w:t>
      </w:r>
      <w:r w:rsidR="00E24B50" w:rsidRPr="00E24B50">
        <w:rPr>
          <w:rFonts w:asciiTheme="minorHAnsi" w:hAnsiTheme="minorHAnsi" w:cstheme="minorHAnsi"/>
          <w:spacing w:val="-1"/>
          <w:sz w:val="20"/>
          <w:szCs w:val="20"/>
          <w:lang w:val="fr-CA"/>
        </w:rPr>
        <w:t xml:space="preserve"> </w:t>
      </w:r>
      <w:r w:rsidR="00E24B50" w:rsidRPr="00E24B50">
        <w:rPr>
          <w:rFonts w:asciiTheme="minorHAnsi" w:hAnsiTheme="minorHAnsi" w:cstheme="minorHAnsi"/>
          <w:sz w:val="20"/>
          <w:szCs w:val="20"/>
          <w:lang w:val="fr-CA"/>
        </w:rPr>
        <w:t>:</w:t>
      </w:r>
      <w:r w:rsidR="00E24B50" w:rsidRPr="00E24B50">
        <w:rPr>
          <w:rFonts w:asciiTheme="minorHAnsi" w:hAnsiTheme="minorHAnsi" w:cstheme="minorHAnsi"/>
          <w:spacing w:val="-3"/>
          <w:sz w:val="20"/>
          <w:szCs w:val="20"/>
          <w:lang w:val="fr-CA"/>
        </w:rPr>
        <w:t xml:space="preserve"> </w:t>
      </w:r>
      <w:r w:rsidR="00E24B50" w:rsidRPr="00E24B50">
        <w:rPr>
          <w:rFonts w:asciiTheme="minorHAnsi" w:hAnsiTheme="minorHAnsi" w:cstheme="minorHAnsi"/>
          <w:spacing w:val="-3"/>
          <w:sz w:val="20"/>
          <w:szCs w:val="20"/>
          <w:lang w:val="fr-CA"/>
        </w:rPr>
        <w:tab/>
      </w:r>
      <w:r w:rsidR="00E24B50" w:rsidRPr="00E24B50">
        <w:rPr>
          <w:rFonts w:asciiTheme="minorHAnsi" w:hAnsiTheme="minorHAnsi" w:cstheme="minorHAnsi"/>
          <w:spacing w:val="-3"/>
          <w:sz w:val="20"/>
          <w:szCs w:val="20"/>
          <w:lang w:val="fr-CA"/>
        </w:rPr>
        <w:tab/>
      </w:r>
      <w:r w:rsidR="00E24B50" w:rsidRPr="00E24B50">
        <w:rPr>
          <w:rFonts w:asciiTheme="minorHAnsi" w:hAnsiTheme="minorHAnsi" w:cstheme="minorHAnsi"/>
          <w:sz w:val="20"/>
          <w:szCs w:val="20"/>
          <w:lang w:val="fr-CA"/>
        </w:rPr>
        <w:t>Service de garde ou école</w:t>
      </w:r>
      <w:r w:rsidR="00E24B50" w:rsidRPr="00E24B50">
        <w:rPr>
          <w:rFonts w:asciiTheme="minorHAnsi" w:hAnsiTheme="minorHAnsi" w:cstheme="minorHAnsi"/>
          <w:spacing w:val="-4"/>
          <w:sz w:val="20"/>
          <w:szCs w:val="20"/>
          <w:lang w:val="fr-CA"/>
        </w:rPr>
        <w:t xml:space="preserve"> </w:t>
      </w:r>
      <w:r w:rsidR="00E24B50" w:rsidRPr="00E24B50">
        <w:rPr>
          <w:rFonts w:asciiTheme="minorHAnsi" w:hAnsiTheme="minorHAnsi" w:cstheme="minorHAnsi"/>
          <w:sz w:val="20"/>
          <w:szCs w:val="20"/>
          <w:lang w:val="fr-CA"/>
        </w:rPr>
        <w:t>:</w:t>
      </w:r>
      <w:r w:rsidR="00E24B50" w:rsidRPr="00E24B50">
        <w:rPr>
          <w:rFonts w:asciiTheme="minorHAnsi" w:hAnsiTheme="minorHAnsi" w:cstheme="minorHAnsi"/>
          <w:spacing w:val="-2"/>
          <w:sz w:val="20"/>
          <w:szCs w:val="20"/>
          <w:lang w:val="fr-CA"/>
        </w:rPr>
        <w:t xml:space="preserve"> </w:t>
      </w:r>
      <w:r w:rsidR="00E24B50" w:rsidRPr="00E24B50">
        <w:rPr>
          <w:rFonts w:asciiTheme="minorHAnsi" w:hAnsiTheme="minorHAnsi" w:cstheme="minorHAnsi"/>
          <w:sz w:val="20"/>
          <w:szCs w:val="20"/>
          <w:u w:val="single"/>
          <w:lang w:val="fr-CA"/>
        </w:rPr>
        <w:t xml:space="preserve"> </w:t>
      </w:r>
    </w:p>
    <w:p w:rsidR="00E24B50" w:rsidRPr="00E24B50" w:rsidRDefault="00E24B50" w:rsidP="00E24B50">
      <w:pPr>
        <w:pStyle w:val="Corpsdetexte"/>
        <w:spacing w:before="3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</w:p>
    <w:p w:rsidR="00E24B50" w:rsidRPr="00E24B50" w:rsidRDefault="00E24B50" w:rsidP="00E24B50">
      <w:pPr>
        <w:pStyle w:val="Titre1"/>
        <w:spacing w:before="94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>Objet : Gastroentérite</w:t>
      </w:r>
    </w:p>
    <w:p w:rsidR="00E24B50" w:rsidRPr="00E24B50" w:rsidRDefault="00E24B50" w:rsidP="00E24B50">
      <w:pPr>
        <w:pStyle w:val="Corpsdetexte"/>
        <w:ind w:hanging="591"/>
        <w:rPr>
          <w:rFonts w:asciiTheme="minorHAnsi" w:hAnsiTheme="minorHAnsi" w:cstheme="minorHAnsi"/>
          <w:b/>
          <w:sz w:val="20"/>
          <w:szCs w:val="20"/>
          <w:lang w:val="fr-CA"/>
        </w:rPr>
      </w:pPr>
    </w:p>
    <w:p w:rsidR="00E24B50" w:rsidRPr="00E24B50" w:rsidRDefault="00E24B50" w:rsidP="00E24B50">
      <w:pPr>
        <w:pStyle w:val="Corpsdetexte"/>
        <w:ind w:left="733"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>Chers parents/tuteurs,</w:t>
      </w:r>
    </w:p>
    <w:p w:rsidR="00E24B50" w:rsidRPr="00E24B50" w:rsidRDefault="00E24B50" w:rsidP="00E24B50">
      <w:pPr>
        <w:pStyle w:val="Corpsdetexte"/>
        <w:ind w:left="733"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>Chers membres du personnel,</w:t>
      </w:r>
    </w:p>
    <w:p w:rsidR="00E24B50" w:rsidRPr="00E24B50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</w:p>
    <w:p w:rsidR="00E24B50" w:rsidRPr="00E24B50" w:rsidRDefault="00E24B50" w:rsidP="00E24B50">
      <w:pPr>
        <w:pStyle w:val="Corpsdetexte"/>
        <w:ind w:left="733" w:right="473"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>Actuellement, au service de garde ou à l’école, plusieurs personnes sont atteintes de diarrhée ou de vomissements. La gastroentérite infectieuse peut être contagieuse.</w:t>
      </w:r>
    </w:p>
    <w:p w:rsidR="00E24B50" w:rsidRPr="00E24B50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</w:p>
    <w:p w:rsidR="00E24B50" w:rsidRPr="00E24B50" w:rsidRDefault="00E24B50" w:rsidP="00E24B50">
      <w:pPr>
        <w:pStyle w:val="Corpsdetexte"/>
        <w:spacing w:after="120" w:line="238" w:lineRule="auto"/>
        <w:ind w:left="731" w:right="471"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>Un enfant qui présente de la diarrhée ou des vomissements, devrait rester à la maison si un des éléments suivants est présent :</w:t>
      </w:r>
    </w:p>
    <w:p w:rsidR="00E24B50" w:rsidRPr="00E24B50" w:rsidRDefault="00E24B50" w:rsidP="00E24B50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</w:rPr>
      </w:pPr>
      <w:r w:rsidRPr="00E24B50">
        <w:rPr>
          <w:rFonts w:asciiTheme="minorHAnsi" w:hAnsiTheme="minorHAnsi" w:cstheme="minorHAnsi"/>
          <w:sz w:val="20"/>
          <w:szCs w:val="20"/>
        </w:rPr>
        <w:t>Il fait de la</w:t>
      </w:r>
      <w:r w:rsidRPr="00E24B5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24B50">
        <w:rPr>
          <w:rFonts w:asciiTheme="minorHAnsi" w:hAnsiTheme="minorHAnsi" w:cstheme="minorHAnsi"/>
          <w:sz w:val="20"/>
          <w:szCs w:val="20"/>
        </w:rPr>
        <w:t>fièvre.</w:t>
      </w:r>
    </w:p>
    <w:p w:rsidR="00E24B50" w:rsidRPr="00E24B50" w:rsidRDefault="00E24B50" w:rsidP="00E24B50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</w:rPr>
      </w:pPr>
      <w:r w:rsidRPr="00E24B50">
        <w:rPr>
          <w:rFonts w:asciiTheme="minorHAnsi" w:hAnsiTheme="minorHAnsi" w:cstheme="minorHAnsi"/>
          <w:sz w:val="20"/>
          <w:szCs w:val="20"/>
        </w:rPr>
        <w:t>Il est trop malade pour participer aux activités du service de garde ou de la</w:t>
      </w:r>
      <w:r w:rsidRPr="00E24B50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E24B50">
        <w:rPr>
          <w:rFonts w:asciiTheme="minorHAnsi" w:hAnsiTheme="minorHAnsi" w:cstheme="minorHAnsi"/>
          <w:sz w:val="20"/>
          <w:szCs w:val="20"/>
        </w:rPr>
        <w:t>classe.</w:t>
      </w:r>
    </w:p>
    <w:p w:rsidR="00E24B50" w:rsidRPr="00E24B50" w:rsidRDefault="00E24B50" w:rsidP="00E24B50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</w:rPr>
      </w:pPr>
      <w:r w:rsidRPr="00E24B50">
        <w:rPr>
          <w:rFonts w:asciiTheme="minorHAnsi" w:hAnsiTheme="minorHAnsi" w:cstheme="minorHAnsi"/>
          <w:sz w:val="20"/>
          <w:szCs w:val="20"/>
        </w:rPr>
        <w:t>Il a présenté des vomissements au cours des 24 dernières</w:t>
      </w:r>
      <w:r w:rsidRPr="00E24B50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E24B50">
        <w:rPr>
          <w:rFonts w:asciiTheme="minorHAnsi" w:hAnsiTheme="minorHAnsi" w:cstheme="minorHAnsi"/>
          <w:sz w:val="20"/>
          <w:szCs w:val="20"/>
        </w:rPr>
        <w:t>heures.</w:t>
      </w:r>
    </w:p>
    <w:p w:rsidR="00E24B50" w:rsidRPr="00E24B50" w:rsidRDefault="00E24B50" w:rsidP="00E24B50">
      <w:pPr>
        <w:pStyle w:val="Paragraphedeliste"/>
        <w:numPr>
          <w:ilvl w:val="0"/>
          <w:numId w:val="3"/>
        </w:numPr>
        <w:tabs>
          <w:tab w:val="left" w:pos="1003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</w:rPr>
      </w:pPr>
      <w:r w:rsidRPr="00E24B50">
        <w:rPr>
          <w:rFonts w:asciiTheme="minorHAnsi" w:hAnsiTheme="minorHAnsi" w:cstheme="minorHAnsi"/>
          <w:sz w:val="20"/>
          <w:szCs w:val="20"/>
        </w:rPr>
        <w:t>Il présente des selles diarrhéiques</w:t>
      </w:r>
      <w:r w:rsidRPr="00E24B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4B50">
        <w:rPr>
          <w:rFonts w:asciiTheme="minorHAnsi" w:hAnsiTheme="minorHAnsi" w:cstheme="minorHAnsi"/>
          <w:sz w:val="20"/>
          <w:szCs w:val="20"/>
        </w:rPr>
        <w:t>et:</w:t>
      </w:r>
    </w:p>
    <w:p w:rsidR="00E24B50" w:rsidRPr="00E24B50" w:rsidRDefault="00E24B50" w:rsidP="00E24B50">
      <w:pPr>
        <w:pStyle w:val="Paragraphedeliste"/>
        <w:numPr>
          <w:ilvl w:val="1"/>
          <w:numId w:val="3"/>
        </w:numPr>
        <w:tabs>
          <w:tab w:val="left" w:pos="2034"/>
          <w:tab w:val="left" w:pos="2035"/>
        </w:tabs>
        <w:spacing w:after="0" w:line="225" w:lineRule="auto"/>
        <w:ind w:right="549" w:hanging="591"/>
        <w:contextualSpacing w:val="0"/>
        <w:rPr>
          <w:rFonts w:asciiTheme="minorHAnsi" w:hAnsiTheme="minorHAnsi" w:cstheme="minorHAnsi"/>
          <w:sz w:val="20"/>
          <w:szCs w:val="20"/>
        </w:rPr>
      </w:pPr>
      <w:r w:rsidRPr="00E24B50">
        <w:rPr>
          <w:rFonts w:asciiTheme="minorHAnsi" w:hAnsiTheme="minorHAnsi" w:cstheme="minorHAnsi"/>
          <w:sz w:val="20"/>
          <w:szCs w:val="20"/>
        </w:rPr>
        <w:t>Il y a présence de mucus ou de sang dans ses selles (consultation médicale recommandée)</w:t>
      </w:r>
      <w:r w:rsidRPr="00E24B5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24B50">
        <w:rPr>
          <w:rFonts w:asciiTheme="minorHAnsi" w:hAnsiTheme="minorHAnsi" w:cstheme="minorHAnsi"/>
          <w:sz w:val="20"/>
          <w:szCs w:val="20"/>
        </w:rPr>
        <w:t>ou</w:t>
      </w:r>
    </w:p>
    <w:p w:rsidR="00E24B50" w:rsidRPr="00E24B50" w:rsidRDefault="00E24B50" w:rsidP="00E24B50">
      <w:pPr>
        <w:pStyle w:val="Paragraphedeliste"/>
        <w:numPr>
          <w:ilvl w:val="1"/>
          <w:numId w:val="3"/>
        </w:numPr>
        <w:tabs>
          <w:tab w:val="left" w:pos="2034"/>
          <w:tab w:val="left" w:pos="2035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</w:rPr>
      </w:pPr>
      <w:r w:rsidRPr="00E24B50">
        <w:rPr>
          <w:rFonts w:asciiTheme="minorHAnsi" w:hAnsiTheme="minorHAnsi" w:cstheme="minorHAnsi"/>
          <w:sz w:val="20"/>
          <w:szCs w:val="20"/>
        </w:rPr>
        <w:t>Il est incapable d’utiliser les toilettes pour chacune de ses selles (incontinent)</w:t>
      </w:r>
      <w:r w:rsidRPr="00E24B50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E24B50">
        <w:rPr>
          <w:rFonts w:asciiTheme="minorHAnsi" w:hAnsiTheme="minorHAnsi" w:cstheme="minorHAnsi"/>
          <w:spacing w:val="-3"/>
          <w:sz w:val="20"/>
          <w:szCs w:val="20"/>
        </w:rPr>
        <w:t>ou</w:t>
      </w:r>
    </w:p>
    <w:p w:rsidR="00E24B50" w:rsidRPr="00E24B50" w:rsidRDefault="00E24B50" w:rsidP="00E24B50">
      <w:pPr>
        <w:pStyle w:val="Paragraphedeliste"/>
        <w:numPr>
          <w:ilvl w:val="1"/>
          <w:numId w:val="3"/>
        </w:numPr>
        <w:tabs>
          <w:tab w:val="left" w:pos="2034"/>
          <w:tab w:val="left" w:pos="2035"/>
        </w:tabs>
        <w:spacing w:after="0" w:line="240" w:lineRule="auto"/>
        <w:ind w:hanging="591"/>
        <w:contextualSpacing w:val="0"/>
        <w:rPr>
          <w:rFonts w:asciiTheme="minorHAnsi" w:hAnsiTheme="minorHAnsi" w:cstheme="minorHAnsi"/>
          <w:sz w:val="20"/>
          <w:szCs w:val="20"/>
        </w:rPr>
      </w:pPr>
      <w:r w:rsidRPr="00E24B50">
        <w:rPr>
          <w:rFonts w:asciiTheme="minorHAnsi" w:hAnsiTheme="minorHAnsi" w:cstheme="minorHAnsi"/>
          <w:sz w:val="20"/>
          <w:szCs w:val="20"/>
        </w:rPr>
        <w:t>Il porte une couche et ses selles ne peuvent être contenues dans sa</w:t>
      </w:r>
      <w:r w:rsidRPr="00E24B5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E24B50">
        <w:rPr>
          <w:rFonts w:asciiTheme="minorHAnsi" w:hAnsiTheme="minorHAnsi" w:cstheme="minorHAnsi"/>
          <w:sz w:val="20"/>
          <w:szCs w:val="20"/>
        </w:rPr>
        <w:t>couche.</w:t>
      </w:r>
    </w:p>
    <w:p w:rsidR="00E24B50" w:rsidRPr="00E24B50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</w:p>
    <w:p w:rsidR="00E24B50" w:rsidRPr="00E24B50" w:rsidRDefault="00E24B50" w:rsidP="00E24B50">
      <w:pPr>
        <w:pStyle w:val="Corpsdetexte"/>
        <w:spacing w:line="278" w:lineRule="auto"/>
        <w:ind w:left="733" w:right="726"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>Tant que l’enfant a de la diarrhée ou des vomissements, il ne doit pas fréquenter les lieux de baignade jusqu’à 24 heures après la fin de ces symptômes.</w:t>
      </w:r>
    </w:p>
    <w:p w:rsidR="00E24B50" w:rsidRPr="00E24B50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</w:p>
    <w:p w:rsidR="00E24B50" w:rsidRPr="00E24B50" w:rsidRDefault="00E24B50" w:rsidP="00E24B50">
      <w:pPr>
        <w:pStyle w:val="Corpsdetexte"/>
        <w:ind w:left="733" w:hanging="591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>Si un médecin est consulté, apportez cette lettre.</w:t>
      </w:r>
    </w:p>
    <w:p w:rsidR="00E24B50" w:rsidRPr="00E24B50" w:rsidRDefault="00E24B50" w:rsidP="00E24B50">
      <w:pPr>
        <w:pStyle w:val="Corpsdetexte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</w:p>
    <w:p w:rsidR="00E24B50" w:rsidRPr="00E24B50" w:rsidRDefault="00E24B50" w:rsidP="00E24B50">
      <w:pPr>
        <w:ind w:left="142" w:right="473"/>
        <w:rPr>
          <w:rFonts w:asciiTheme="minorHAnsi" w:hAnsiTheme="minorHAnsi" w:cstheme="minorHAnsi"/>
          <w:sz w:val="20"/>
          <w:szCs w:val="20"/>
          <w:lang w:val="fr-CA"/>
        </w:rPr>
      </w:pPr>
      <w:r w:rsidRPr="00E24B50">
        <w:rPr>
          <w:rFonts w:asciiTheme="minorHAnsi" w:hAnsiTheme="minorHAnsi" w:cstheme="minorHAnsi"/>
          <w:sz w:val="20"/>
          <w:szCs w:val="20"/>
          <w:lang w:val="fr-CA"/>
        </w:rPr>
        <w:t xml:space="preserve">Pour plus d’informations, nous vous suggérons de consulter la page </w:t>
      </w:r>
      <w:hyperlink r:id="rId10" w:anchor="c1810">
        <w:r w:rsidRPr="00E24B50">
          <w:rPr>
            <w:rFonts w:asciiTheme="minorHAnsi" w:hAnsiTheme="minorHAnsi" w:cstheme="minorHAnsi"/>
            <w:i/>
            <w:color w:val="0000FF"/>
            <w:sz w:val="20"/>
            <w:szCs w:val="20"/>
            <w:u w:val="single" w:color="0000FF"/>
            <w:lang w:val="fr-CA"/>
          </w:rPr>
          <w:t>Gastroentérite (gastro)</w:t>
        </w:r>
        <w:r w:rsidRPr="00E24B50">
          <w:rPr>
            <w:rFonts w:asciiTheme="minorHAnsi" w:hAnsiTheme="minorHAnsi" w:cstheme="minorHAnsi"/>
            <w:i/>
            <w:color w:val="0000FF"/>
            <w:sz w:val="20"/>
            <w:szCs w:val="20"/>
            <w:lang w:val="fr-CA"/>
          </w:rPr>
          <w:t xml:space="preserve"> </w:t>
        </w:r>
      </w:hyperlink>
      <w:r>
        <w:rPr>
          <w:rFonts w:asciiTheme="minorHAnsi" w:hAnsiTheme="minorHAnsi" w:cstheme="minorHAnsi"/>
          <w:sz w:val="20"/>
          <w:szCs w:val="20"/>
          <w:lang w:val="fr-CA"/>
        </w:rPr>
        <w:t xml:space="preserve">du </w:t>
      </w:r>
      <w:r w:rsidRPr="00E24B50">
        <w:rPr>
          <w:rFonts w:asciiTheme="minorHAnsi" w:hAnsiTheme="minorHAnsi" w:cstheme="minorHAnsi"/>
          <w:sz w:val="20"/>
          <w:szCs w:val="20"/>
          <w:lang w:val="fr-CA"/>
        </w:rPr>
        <w:t>site internet Quebec.ca.</w:t>
      </w:r>
    </w:p>
    <w:p w:rsidR="00E24B50" w:rsidRPr="00E24B50" w:rsidRDefault="00E24B50" w:rsidP="00E24B50">
      <w:pPr>
        <w:pStyle w:val="Corpsdetexte"/>
        <w:spacing w:before="9"/>
        <w:ind w:hanging="591"/>
        <w:rPr>
          <w:rFonts w:asciiTheme="minorHAnsi" w:hAnsiTheme="minorHAnsi" w:cstheme="minorHAnsi"/>
          <w:sz w:val="20"/>
          <w:szCs w:val="20"/>
          <w:lang w:val="fr-CA"/>
        </w:rPr>
      </w:pPr>
    </w:p>
    <w:p w:rsidR="009E0A6D" w:rsidRDefault="004D4B97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E24B50" w:rsidRPr="00E24B50">
        <w:rPr>
          <w:rFonts w:asciiTheme="minorHAnsi" w:hAnsiTheme="minorHAnsi" w:cstheme="minorHAnsi"/>
          <w:sz w:val="20"/>
          <w:szCs w:val="20"/>
          <w:lang w:val="fr-CA"/>
        </w:rPr>
        <w:t>Merci de votre collaboration</w:t>
      </w:r>
    </w:p>
    <w:p w:rsidR="009E0A6D" w:rsidRDefault="009E0A6D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fr-CA"/>
        </w:rPr>
      </w:pPr>
    </w:p>
    <w:p w:rsidR="009E0A6D" w:rsidRDefault="009E0A6D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fr-CA"/>
        </w:rPr>
      </w:pPr>
    </w:p>
    <w:p w:rsidR="009E0A6D" w:rsidRPr="009E0A6D" w:rsidRDefault="009E0A6D" w:rsidP="009E0A6D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fr-CA"/>
        </w:rPr>
      </w:pPr>
      <w:r w:rsidRPr="009E0A6D">
        <w:rPr>
          <w:rFonts w:asciiTheme="minorHAnsi" w:hAnsiTheme="minorHAnsi"/>
          <w:sz w:val="20"/>
          <w:szCs w:val="20"/>
          <w:lang w:val="fr-CA"/>
        </w:rPr>
        <w:t>Nom : ___________________________</w:t>
      </w:r>
    </w:p>
    <w:p w:rsidR="009E0A6D" w:rsidRPr="009E0A6D" w:rsidRDefault="009E0A6D" w:rsidP="009E0A6D">
      <w:pPr>
        <w:tabs>
          <w:tab w:val="left" w:pos="1260"/>
        </w:tabs>
        <w:spacing w:before="120" w:after="100" w:afterAutospacing="1"/>
        <w:rPr>
          <w:rFonts w:asciiTheme="minorHAnsi" w:hAnsiTheme="minorHAnsi"/>
          <w:sz w:val="20"/>
          <w:szCs w:val="20"/>
          <w:lang w:val="fr-CA"/>
        </w:rPr>
      </w:pPr>
      <w:r w:rsidRPr="009E0A6D">
        <w:rPr>
          <w:rFonts w:asciiTheme="minorHAnsi" w:hAnsiTheme="minorHAnsi"/>
          <w:sz w:val="20"/>
          <w:szCs w:val="20"/>
          <w:lang w:val="fr-CA"/>
        </w:rPr>
        <w:tab/>
        <w:t>(en lettres moulées)</w:t>
      </w:r>
    </w:p>
    <w:p w:rsidR="009E0A6D" w:rsidRPr="009E0A6D" w:rsidRDefault="009E0A6D" w:rsidP="009E0A6D">
      <w:pPr>
        <w:tabs>
          <w:tab w:val="left" w:pos="4590"/>
        </w:tabs>
        <w:spacing w:before="120"/>
        <w:rPr>
          <w:rFonts w:asciiTheme="minorHAnsi" w:hAnsiTheme="minorHAnsi"/>
          <w:sz w:val="20"/>
          <w:szCs w:val="20"/>
          <w:lang w:val="fr-CA"/>
        </w:rPr>
      </w:pPr>
      <w:r w:rsidRPr="009E0A6D">
        <w:rPr>
          <w:rFonts w:asciiTheme="minorHAnsi" w:hAnsiTheme="minorHAnsi"/>
          <w:sz w:val="20"/>
          <w:szCs w:val="20"/>
          <w:lang w:val="fr-CA"/>
        </w:rPr>
        <w:t>Signature : ________________________</w:t>
      </w:r>
    </w:p>
    <w:p w:rsidR="009E0A6D" w:rsidRPr="009E0A6D" w:rsidRDefault="009E0A6D" w:rsidP="009E0A6D">
      <w:pPr>
        <w:tabs>
          <w:tab w:val="left" w:pos="4590"/>
        </w:tabs>
        <w:spacing w:before="120"/>
        <w:rPr>
          <w:rFonts w:asciiTheme="minorHAnsi" w:hAnsiTheme="minorHAnsi"/>
          <w:sz w:val="20"/>
          <w:szCs w:val="20"/>
        </w:rPr>
      </w:pPr>
      <w:r w:rsidRPr="009E0A6D">
        <w:rPr>
          <w:rFonts w:asciiTheme="minorHAnsi" w:hAnsiTheme="minorHAnsi"/>
          <w:sz w:val="20"/>
          <w:szCs w:val="20"/>
        </w:rPr>
        <w:t>Téléphone : _______________________</w:t>
      </w:r>
    </w:p>
    <w:p w:rsidR="00EC04AE" w:rsidRPr="00E24B50" w:rsidRDefault="00EC04AE">
      <w:pPr>
        <w:pStyle w:val="Corpsdetexte"/>
        <w:ind w:left="567" w:hanging="567"/>
        <w:rPr>
          <w:rFonts w:asciiTheme="minorHAnsi" w:hAnsiTheme="minorHAnsi" w:cstheme="minorHAnsi"/>
          <w:sz w:val="20"/>
          <w:szCs w:val="20"/>
          <w:lang w:val="fr-CA"/>
        </w:rPr>
      </w:pPr>
    </w:p>
    <w:sectPr w:rsidR="00EC04AE" w:rsidRPr="00E24B50" w:rsidSect="009E0A6D">
      <w:headerReference w:type="default" r:id="rId11"/>
      <w:pgSz w:w="12240" w:h="15840"/>
      <w:pgMar w:top="1418" w:right="1440" w:bottom="851" w:left="24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ED" w:rsidRDefault="005046ED" w:rsidP="00AB435E">
      <w:r>
        <w:separator/>
      </w:r>
    </w:p>
  </w:endnote>
  <w:endnote w:type="continuationSeparator" w:id="0">
    <w:p w:rsidR="005046ED" w:rsidRDefault="005046ED" w:rsidP="00A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ED" w:rsidRDefault="005046ED" w:rsidP="00AB435E">
      <w:r>
        <w:separator/>
      </w:r>
    </w:p>
  </w:footnote>
  <w:footnote w:type="continuationSeparator" w:id="0">
    <w:p w:rsidR="005046ED" w:rsidRDefault="005046ED" w:rsidP="00AB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0" w:rsidRPr="003B7EAE" w:rsidRDefault="003B7EAE" w:rsidP="003B7EAE">
    <w:pPr>
      <w:pStyle w:val="En-tte"/>
      <w:tabs>
        <w:tab w:val="clear" w:pos="4320"/>
        <w:tab w:val="center" w:pos="4230"/>
      </w:tabs>
      <w:rPr>
        <w:lang w:val="fr-CA"/>
      </w:rPr>
    </w:pPr>
    <w:r>
      <w:rPr>
        <w:lang w:val="fr-CA"/>
      </w:rPr>
      <w:t>Nom destinataire</w:t>
    </w:r>
    <w:r>
      <w:rPr>
        <w:lang w:val="fr-CA"/>
      </w:rPr>
      <w:tab/>
      <w:t xml:space="preserve">- </w:t>
    </w:r>
    <w:r w:rsidRPr="003B7EAE">
      <w:rPr>
        <w:lang w:val="fr-CA"/>
      </w:rPr>
      <w:fldChar w:fldCharType="begin"/>
    </w:r>
    <w:r w:rsidRPr="003B7EAE">
      <w:rPr>
        <w:lang w:val="fr-CA"/>
      </w:rPr>
      <w:instrText>PAGE   \* MERGEFORMAT</w:instrText>
    </w:r>
    <w:r w:rsidRPr="003B7EAE">
      <w:rPr>
        <w:lang w:val="fr-CA"/>
      </w:rPr>
      <w:fldChar w:fldCharType="separate"/>
    </w:r>
    <w:r w:rsidR="009E0A6D" w:rsidRPr="009E0A6D">
      <w:rPr>
        <w:noProof/>
      </w:rPr>
      <w:t>2</w:t>
    </w:r>
    <w:r w:rsidRPr="003B7EAE">
      <w:rPr>
        <w:lang w:val="fr-CA"/>
      </w:rPr>
      <w:fldChar w:fldCharType="end"/>
    </w:r>
    <w:r>
      <w:rPr>
        <w:lang w:val="fr-CA"/>
      </w:rPr>
      <w:t xml:space="preserve"> -</w:t>
    </w:r>
    <w:r>
      <w:rPr>
        <w:lang w:val="fr-CA"/>
      </w:rPr>
      <w:tab/>
      <w:t>inscrire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586"/>
    <w:multiLevelType w:val="hybridMultilevel"/>
    <w:tmpl w:val="CDD2813C"/>
    <w:lvl w:ilvl="0" w:tplc="386E58E0">
      <w:numFmt w:val="bullet"/>
      <w:lvlText w:val="—"/>
      <w:lvlJc w:val="left"/>
      <w:pPr>
        <w:ind w:left="1002" w:hanging="27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9E4AE8E">
      <w:numFmt w:val="bullet"/>
      <w:lvlText w:val="o"/>
      <w:lvlJc w:val="left"/>
      <w:pPr>
        <w:ind w:left="203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01F450DC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870A01BE"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190674A8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C8A2A76A"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2CC27C52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E704177C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3A52D0C6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1" w15:restartNumberingAfterBreak="0">
    <w:nsid w:val="46770AAE"/>
    <w:multiLevelType w:val="hybridMultilevel"/>
    <w:tmpl w:val="3E6C0A9A"/>
    <w:lvl w:ilvl="0" w:tplc="B218B974">
      <w:numFmt w:val="bullet"/>
      <w:lvlText w:val="-"/>
      <w:lvlJc w:val="left"/>
      <w:pPr>
        <w:ind w:left="4050" w:hanging="360"/>
      </w:pPr>
      <w:rPr>
        <w:rFonts w:ascii="Calibri" w:eastAsia="Times New Roman" w:hAnsi="Calibri" w:cs="Nunito" w:hint="default"/>
      </w:rPr>
    </w:lvl>
    <w:lvl w:ilvl="1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66366D79"/>
    <w:multiLevelType w:val="hybridMultilevel"/>
    <w:tmpl w:val="FEF47C6C"/>
    <w:lvl w:ilvl="0" w:tplc="B906BC7A">
      <w:numFmt w:val="bullet"/>
      <w:lvlText w:val=""/>
      <w:lvlJc w:val="left"/>
      <w:pPr>
        <w:ind w:left="811" w:hanging="360"/>
      </w:pPr>
      <w:rPr>
        <w:rFonts w:hint="default"/>
        <w:w w:val="99"/>
      </w:rPr>
    </w:lvl>
    <w:lvl w:ilvl="1" w:tplc="3B127058"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4A483F8C"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F101B48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1E88B91E"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648A8F74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E48E9BDE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0C28D72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BB483D26">
      <w:numFmt w:val="bullet"/>
      <w:lvlText w:val="•"/>
      <w:lvlJc w:val="left"/>
      <w:pPr>
        <w:ind w:left="7359" w:hanging="360"/>
      </w:pPr>
      <w:rPr>
        <w:rFonts w:hint="default"/>
      </w:rPr>
    </w:lvl>
  </w:abstractNum>
  <w:abstractNum w:abstractNumId="3" w15:restartNumberingAfterBreak="0">
    <w:nsid w:val="77C818E6"/>
    <w:multiLevelType w:val="hybridMultilevel"/>
    <w:tmpl w:val="BED8E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50"/>
    <w:rsid w:val="000077FC"/>
    <w:rsid w:val="00095668"/>
    <w:rsid w:val="000C3EDF"/>
    <w:rsid w:val="00191C3C"/>
    <w:rsid w:val="001D691B"/>
    <w:rsid w:val="00264504"/>
    <w:rsid w:val="002F7AFE"/>
    <w:rsid w:val="00320D7E"/>
    <w:rsid w:val="00380BAD"/>
    <w:rsid w:val="003B10A9"/>
    <w:rsid w:val="003B7EAE"/>
    <w:rsid w:val="00462DFB"/>
    <w:rsid w:val="00470582"/>
    <w:rsid w:val="004C2E63"/>
    <w:rsid w:val="004D4B97"/>
    <w:rsid w:val="005046ED"/>
    <w:rsid w:val="00632259"/>
    <w:rsid w:val="0065159F"/>
    <w:rsid w:val="00677AA0"/>
    <w:rsid w:val="006D2DDA"/>
    <w:rsid w:val="006E02EF"/>
    <w:rsid w:val="00701176"/>
    <w:rsid w:val="00710B5B"/>
    <w:rsid w:val="007123F2"/>
    <w:rsid w:val="007156A0"/>
    <w:rsid w:val="007548AE"/>
    <w:rsid w:val="007912FB"/>
    <w:rsid w:val="007A744B"/>
    <w:rsid w:val="007F476E"/>
    <w:rsid w:val="00835CA6"/>
    <w:rsid w:val="0093098E"/>
    <w:rsid w:val="009E0A6D"/>
    <w:rsid w:val="00A27F13"/>
    <w:rsid w:val="00A82236"/>
    <w:rsid w:val="00A977D1"/>
    <w:rsid w:val="00AB435E"/>
    <w:rsid w:val="00B00F4B"/>
    <w:rsid w:val="00B557C3"/>
    <w:rsid w:val="00B76C9D"/>
    <w:rsid w:val="00C6340C"/>
    <w:rsid w:val="00C807FD"/>
    <w:rsid w:val="00C851D0"/>
    <w:rsid w:val="00CC4EF2"/>
    <w:rsid w:val="00CC5388"/>
    <w:rsid w:val="00D0416F"/>
    <w:rsid w:val="00D773B5"/>
    <w:rsid w:val="00DA77BA"/>
    <w:rsid w:val="00DD1104"/>
    <w:rsid w:val="00DF72B2"/>
    <w:rsid w:val="00E17440"/>
    <w:rsid w:val="00E24B50"/>
    <w:rsid w:val="00E525B8"/>
    <w:rsid w:val="00EB26CB"/>
    <w:rsid w:val="00EB521A"/>
    <w:rsid w:val="00EB5232"/>
    <w:rsid w:val="00EC04AE"/>
    <w:rsid w:val="00ED1ABB"/>
    <w:rsid w:val="00EE38FF"/>
    <w:rsid w:val="00F179D4"/>
    <w:rsid w:val="00F216FC"/>
    <w:rsid w:val="00F27D5E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E49A-DDE6-4BCD-BE03-A6DB59A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4B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E24B50"/>
    <w:pPr>
      <w:ind w:left="73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435E"/>
  </w:style>
  <w:style w:type="paragraph" w:styleId="Pieddepage">
    <w:name w:val="footer"/>
    <w:basedOn w:val="Normal"/>
    <w:link w:val="Pieddepag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43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835CA6"/>
    <w:pPr>
      <w:spacing w:after="200" w:line="276" w:lineRule="auto"/>
      <w:ind w:left="720"/>
      <w:contextualSpacing/>
    </w:pPr>
    <w:rPr>
      <w:rFonts w:eastAsia="Calibri"/>
      <w:lang w:val="fr-CA"/>
    </w:rPr>
  </w:style>
  <w:style w:type="paragraph" w:customStyle="1" w:styleId="xmsonormal">
    <w:name w:val="x_msonormal"/>
    <w:basedOn w:val="Normal"/>
    <w:rsid w:val="00DD1104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27F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F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F13"/>
    <w:rPr>
      <w:rFonts w:eastAsia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F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F13"/>
    <w:rPr>
      <w:rFonts w:eastAsia="Times New Roman"/>
      <w:b/>
      <w:bCs/>
      <w:lang w:val="fr-FR" w:eastAsia="fr-FR"/>
    </w:rPr>
  </w:style>
  <w:style w:type="character" w:customStyle="1" w:styleId="Titre1Car">
    <w:name w:val="Titre 1 Car"/>
    <w:basedOn w:val="Policepardfaut"/>
    <w:link w:val="Titre1"/>
    <w:uiPriority w:val="1"/>
    <w:rsid w:val="00E24B50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E24B50"/>
  </w:style>
  <w:style w:type="character" w:customStyle="1" w:styleId="CorpsdetexteCar">
    <w:name w:val="Corps de texte Car"/>
    <w:basedOn w:val="Policepardfaut"/>
    <w:link w:val="Corpsdetexte"/>
    <w:uiPriority w:val="1"/>
    <w:rsid w:val="00E24B5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i-provider">
    <w:name w:val="ui-provider"/>
    <w:basedOn w:val="Policepardfaut"/>
    <w:rsid w:val="00E2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quebec.ca/sante/problemes-de-sante/grippe-rhume-et-gastro/gastro-enter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i0501\Documents\SIGMI\PROC&#201;DURES\Gabarit%20lettre%20DSPu_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ced96a9a-fd2b-4a6c-9363-d359c546e55a">
      <Url xsi:nil="true"/>
      <Description xsi:nil="true"/>
    </Lien>
    <Date xmlns="ced96a9a-fd2b-4a6c-9363-d359c546e55a" xsi:nil="true"/>
    <Description xmlns="ced96a9a-fd2b-4a6c-9363-d359c546e55a" xsi:nil="true"/>
    <TaxCatchAll xmlns="859330d1-4b50-4cdf-8d6d-cfc21a50dddd" xsi:nil="true"/>
    <lcf76f155ced4ddcb4097134ff3c332f xmlns="ced96a9a-fd2b-4a6c-9363-d359c546e5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F0D6529C20B468B5C045A8861BFF9" ma:contentTypeVersion="19" ma:contentTypeDescription="Crée un document." ma:contentTypeScope="" ma:versionID="2d4b7b32916739c1048f1a2c727582cb">
  <xsd:schema xmlns:xsd="http://www.w3.org/2001/XMLSchema" xmlns:xs="http://www.w3.org/2001/XMLSchema" xmlns:p="http://schemas.microsoft.com/office/2006/metadata/properties" xmlns:ns2="ced96a9a-fd2b-4a6c-9363-d359c546e55a" xmlns:ns3="859330d1-4b50-4cdf-8d6d-cfc21a50dddd" targetNamespace="http://schemas.microsoft.com/office/2006/metadata/properties" ma:root="true" ma:fieldsID="fb71929816cab119d176a247609dc5e4" ns2:_="" ns3:_="">
    <xsd:import namespace="ced96a9a-fd2b-4a6c-9363-d359c546e55a"/>
    <xsd:import namespace="859330d1-4b50-4cdf-8d6d-cfc21a50d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ien" minOccurs="0"/>
                <xsd:element ref="ns2:Descrip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96a9a-fd2b-4a6c-9363-d359c546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en" ma:index="18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" ma:index="1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30d1-4b50-4cdf-8d6d-cfc21a50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8c4a4e-0aee-44d8-b696-6c3e56f6379c}" ma:internalName="TaxCatchAll" ma:showField="CatchAllData" ma:web="859330d1-4b50-4cdf-8d6d-cfc21a50d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C7A06-FF8C-44BD-B831-F9C09E6DFA5C}">
  <ds:schemaRefs>
    <ds:schemaRef ds:uri="http://schemas.microsoft.com/office/2006/metadata/properties"/>
    <ds:schemaRef ds:uri="http://schemas.microsoft.com/office/infopath/2007/PartnerControls"/>
    <ds:schemaRef ds:uri="ced96a9a-fd2b-4a6c-9363-d359c546e55a"/>
    <ds:schemaRef ds:uri="859330d1-4b50-4cdf-8d6d-cfc21a50dddd"/>
  </ds:schemaRefs>
</ds:datastoreItem>
</file>

<file path=customXml/itemProps2.xml><?xml version="1.0" encoding="utf-8"?>
<ds:datastoreItem xmlns:ds="http://schemas.openxmlformats.org/officeDocument/2006/customXml" ds:itemID="{9168D0AE-7564-4965-8239-79AA17231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96a9a-fd2b-4a6c-9363-d359c546e55a"/>
    <ds:schemaRef ds:uri="859330d1-4b50-4cdf-8d6d-cfc21a50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A4FE4-520D-4FFC-8624-049CBE83B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lettre DSPu_2023</Template>
  <TotalTime>12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CISSSMC DSPu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Robichaud</dc:creator>
  <cp:keywords/>
  <cp:lastModifiedBy>Isabelle Michaud</cp:lastModifiedBy>
  <cp:revision>6</cp:revision>
  <cp:lastPrinted>2020-02-25T16:10:00Z</cp:lastPrinted>
  <dcterms:created xsi:type="dcterms:W3CDTF">2024-02-01T21:11:00Z</dcterms:created>
  <dcterms:modified xsi:type="dcterms:W3CDTF">2024-02-02T15:35:00Z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0x010100D33F0D6529C20B468B5C045A8861BFF9</vt:lpwstr>
  </property>
</Properties>
</file>