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73" w:rsidRPr="009F1BED" w:rsidRDefault="00ED4273" w:rsidP="00ED4273">
      <w:pPr>
        <w:autoSpaceDE w:val="0"/>
        <w:autoSpaceDN w:val="0"/>
        <w:adjustRightInd w:val="0"/>
        <w:spacing w:after="0" w:line="240" w:lineRule="auto"/>
        <w:rPr>
          <w:rFonts w:ascii="Calibri" w:hAnsi="Calibri" w:cs="Arial,Bold"/>
          <w:b/>
          <w:bCs/>
          <w:color w:val="000000"/>
          <w:sz w:val="28"/>
          <w:szCs w:val="28"/>
        </w:rPr>
      </w:pPr>
      <w:r w:rsidRPr="002839CB">
        <w:rPr>
          <w:rFonts w:ascii="Calibri" w:hAnsi="Calibri" w:cs="Arial"/>
          <w:b/>
          <w:bCs/>
          <w:color w:val="000000"/>
          <w:sz w:val="28"/>
          <w:szCs w:val="28"/>
        </w:rPr>
        <w:t>LETTRE 3 : LETTRE POUR AVERTIR LES PARENTS EN CAS</w:t>
      </w:r>
      <w:r w:rsidR="009F1BED">
        <w:rPr>
          <w:rFonts w:ascii="Calibri" w:hAnsi="Calibri" w:cs="Arial"/>
          <w:b/>
          <w:bCs/>
          <w:color w:val="000000"/>
          <w:sz w:val="28"/>
          <w:szCs w:val="28"/>
        </w:rPr>
        <w:t xml:space="preserve"> </w:t>
      </w:r>
      <w:r w:rsidR="009F1BED">
        <w:rPr>
          <w:rFonts w:ascii="Calibri" w:hAnsi="Calibri" w:cs="Arial,Bold"/>
          <w:b/>
          <w:bCs/>
          <w:color w:val="000000"/>
          <w:sz w:val="28"/>
          <w:szCs w:val="28"/>
        </w:rPr>
        <w:t xml:space="preserve">D’ÉCLOSION DE </w:t>
      </w:r>
      <w:r w:rsidRPr="002839CB">
        <w:rPr>
          <w:rFonts w:ascii="Calibri" w:hAnsi="Calibri" w:cs="Arial,Bold"/>
          <w:b/>
          <w:bCs/>
          <w:color w:val="000000"/>
          <w:sz w:val="28"/>
          <w:szCs w:val="28"/>
        </w:rPr>
        <w:t>PÉDICULOSE</w:t>
      </w:r>
    </w:p>
    <w:p w:rsidR="00ED4273" w:rsidRDefault="00ED4273" w:rsidP="00ED4273">
      <w:pPr>
        <w:autoSpaceDE w:val="0"/>
        <w:autoSpaceDN w:val="0"/>
        <w:adjustRightInd w:val="0"/>
        <w:spacing w:after="0" w:line="240" w:lineRule="auto"/>
        <w:rPr>
          <w:rFonts w:ascii="Calibri" w:hAnsi="Calibri" w:cs="Arial"/>
          <w:color w:val="000000"/>
          <w:sz w:val="24"/>
          <w:szCs w:val="24"/>
        </w:rPr>
      </w:pPr>
    </w:p>
    <w:p w:rsidR="00ED4273" w:rsidRPr="00810F84" w:rsidRDefault="00ED4273" w:rsidP="00ED4273">
      <w:pPr>
        <w:autoSpaceDE w:val="0"/>
        <w:autoSpaceDN w:val="0"/>
        <w:adjustRightInd w:val="0"/>
        <w:spacing w:after="0" w:line="240" w:lineRule="auto"/>
        <w:rPr>
          <w:rFonts w:ascii="Calibri" w:hAnsi="Calibri" w:cs="Arial"/>
          <w:color w:val="000000"/>
        </w:rPr>
      </w:pPr>
      <w:r w:rsidRPr="00810F84">
        <w:rPr>
          <w:rFonts w:ascii="Calibri" w:hAnsi="Calibri" w:cs="Arial"/>
          <w:color w:val="000000"/>
        </w:rPr>
        <w:t xml:space="preserve">Date :   </w:t>
      </w:r>
      <w:r w:rsidRPr="00810F84">
        <w:rPr>
          <w:rFonts w:ascii="Calibri" w:hAnsi="Calibri" w:cs="Arial"/>
          <w:color w:val="000000"/>
          <w:u w:val="single"/>
        </w:rPr>
        <w:t xml:space="preserve">                                     </w:t>
      </w:r>
      <w:r w:rsidRPr="00810F84">
        <w:rPr>
          <w:rFonts w:ascii="Calibri" w:hAnsi="Calibri" w:cs="Arial"/>
          <w:color w:val="000000"/>
        </w:rPr>
        <w:t xml:space="preserve">                                                                </w:t>
      </w:r>
      <w:r w:rsidR="00810F84" w:rsidRPr="00810F84">
        <w:rPr>
          <w:rFonts w:cs="Arial"/>
          <w:noProof/>
          <w:lang w:eastAsia="fr-CA"/>
        </w:rPr>
        <w:drawing>
          <wp:inline distT="0" distB="0" distL="0" distR="0">
            <wp:extent cx="489585" cy="734695"/>
            <wp:effectExtent l="0" t="0" r="571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 cy="734695"/>
                    </a:xfrm>
                    <a:prstGeom prst="rect">
                      <a:avLst/>
                    </a:prstGeom>
                    <a:noFill/>
                    <a:ln>
                      <a:noFill/>
                    </a:ln>
                  </pic:spPr>
                </pic:pic>
              </a:graphicData>
            </a:graphic>
          </wp:inline>
        </w:drawing>
      </w:r>
    </w:p>
    <w:p w:rsidR="00ED4273" w:rsidRDefault="00ED4273" w:rsidP="00ED4273">
      <w:pPr>
        <w:autoSpaceDE w:val="0"/>
        <w:autoSpaceDN w:val="0"/>
        <w:adjustRightInd w:val="0"/>
        <w:spacing w:after="0" w:line="240" w:lineRule="auto"/>
        <w:rPr>
          <w:rFonts w:ascii="Calibri" w:hAnsi="Calibri" w:cs="Arial"/>
          <w:b/>
          <w:bCs/>
          <w:color w:val="000000"/>
        </w:rPr>
      </w:pPr>
    </w:p>
    <w:p w:rsidR="009F1BED" w:rsidRPr="00810F84" w:rsidRDefault="009F1BED" w:rsidP="00ED4273">
      <w:pPr>
        <w:autoSpaceDE w:val="0"/>
        <w:autoSpaceDN w:val="0"/>
        <w:adjustRightInd w:val="0"/>
        <w:spacing w:after="0" w:line="240" w:lineRule="auto"/>
        <w:rPr>
          <w:rFonts w:ascii="Calibri" w:hAnsi="Calibri" w:cs="Arial"/>
          <w:b/>
          <w:bCs/>
          <w:color w:val="000000"/>
        </w:rPr>
      </w:pPr>
    </w:p>
    <w:p w:rsidR="00ED4273" w:rsidRPr="00810F84" w:rsidRDefault="00ED4273" w:rsidP="00ED4273">
      <w:pPr>
        <w:autoSpaceDE w:val="0"/>
        <w:autoSpaceDN w:val="0"/>
        <w:adjustRightInd w:val="0"/>
        <w:spacing w:after="0" w:line="240" w:lineRule="auto"/>
        <w:rPr>
          <w:rFonts w:ascii="Calibri" w:hAnsi="Calibri" w:cs="Arial"/>
          <w:b/>
          <w:bCs/>
          <w:color w:val="000000"/>
        </w:rPr>
      </w:pPr>
      <w:r w:rsidRPr="00810F84">
        <w:rPr>
          <w:rFonts w:ascii="Calibri" w:hAnsi="Calibri" w:cs="Arial"/>
          <w:b/>
          <w:bCs/>
          <w:color w:val="000000"/>
        </w:rPr>
        <w:t>AUX PARENTS</w:t>
      </w:r>
    </w:p>
    <w:p w:rsidR="00ED4273" w:rsidRPr="00810F84" w:rsidRDefault="00ED4273" w:rsidP="00ED4273">
      <w:pPr>
        <w:autoSpaceDE w:val="0"/>
        <w:autoSpaceDN w:val="0"/>
        <w:adjustRightInd w:val="0"/>
        <w:spacing w:after="0" w:line="240" w:lineRule="auto"/>
        <w:rPr>
          <w:rFonts w:ascii="Calibri" w:hAnsi="Calibri" w:cs="Arial"/>
          <w:b/>
          <w:bCs/>
          <w:color w:val="000000"/>
        </w:rPr>
      </w:pPr>
    </w:p>
    <w:p w:rsidR="00ED4273" w:rsidRPr="00810F84" w:rsidRDefault="00ED4273" w:rsidP="00ED4273">
      <w:pPr>
        <w:autoSpaceDE w:val="0"/>
        <w:autoSpaceDN w:val="0"/>
        <w:adjustRightInd w:val="0"/>
        <w:spacing w:after="0" w:line="240" w:lineRule="auto"/>
        <w:rPr>
          <w:rFonts w:ascii="Calibri" w:hAnsi="Calibri" w:cs="Arial,Bold"/>
          <w:b/>
          <w:bCs/>
          <w:color w:val="000000"/>
        </w:rPr>
      </w:pPr>
      <w:r w:rsidRPr="00810F84">
        <w:rPr>
          <w:rFonts w:ascii="Calibri" w:hAnsi="Calibri" w:cs="Arial"/>
          <w:b/>
          <w:bCs/>
          <w:color w:val="000000"/>
        </w:rPr>
        <w:t xml:space="preserve">OBJET </w:t>
      </w:r>
      <w:r w:rsidRPr="00810F84">
        <w:rPr>
          <w:rFonts w:ascii="Calibri" w:hAnsi="Calibri" w:cs="Arial,Bold"/>
          <w:b/>
          <w:bCs/>
          <w:color w:val="000000"/>
        </w:rPr>
        <w:t>: PÉDICULOSE (POUX DE TÊTE) DANS L’ENTOURAGE DE VOTRE ENFANT</w:t>
      </w:r>
    </w:p>
    <w:p w:rsidR="00ED4273" w:rsidRPr="00810F84" w:rsidRDefault="00ED4273" w:rsidP="009F1BED">
      <w:pPr>
        <w:autoSpaceDE w:val="0"/>
        <w:autoSpaceDN w:val="0"/>
        <w:adjustRightInd w:val="0"/>
        <w:spacing w:after="0" w:line="240" w:lineRule="auto"/>
        <w:jc w:val="both"/>
        <w:rPr>
          <w:rFonts w:ascii="Calibri" w:hAnsi="Calibri" w:cs="Arial,Bold"/>
          <w:b/>
          <w:bCs/>
          <w:color w:val="000000"/>
        </w:rPr>
      </w:pPr>
    </w:p>
    <w:p w:rsidR="00ED4273" w:rsidRPr="00810F84" w:rsidRDefault="00ED4273" w:rsidP="009F1BED">
      <w:pPr>
        <w:autoSpaceDE w:val="0"/>
        <w:autoSpaceDN w:val="0"/>
        <w:adjustRightInd w:val="0"/>
        <w:spacing w:after="0" w:line="240" w:lineRule="auto"/>
        <w:jc w:val="both"/>
        <w:rPr>
          <w:rFonts w:ascii="Calibri" w:hAnsi="Calibri" w:cs="Arial"/>
          <w:b/>
          <w:bCs/>
          <w:i/>
          <w:iCs/>
          <w:color w:val="000000"/>
        </w:rPr>
      </w:pPr>
      <w:r w:rsidRPr="00810F84">
        <w:rPr>
          <w:rFonts w:ascii="Calibri" w:hAnsi="Calibri" w:cs="Arial"/>
          <w:b/>
          <w:bCs/>
          <w:i/>
          <w:iCs/>
          <w:color w:val="000000"/>
        </w:rPr>
        <w:t>Examinez la tête de votre enfant.</w:t>
      </w:r>
    </w:p>
    <w:p w:rsidR="009F1BED" w:rsidRDefault="00ED4273" w:rsidP="009F1BED">
      <w:pPr>
        <w:autoSpaceDE w:val="0"/>
        <w:autoSpaceDN w:val="0"/>
        <w:adjustRightInd w:val="0"/>
        <w:spacing w:after="0" w:line="240" w:lineRule="auto"/>
        <w:jc w:val="both"/>
        <w:rPr>
          <w:rFonts w:ascii="Calibri" w:hAnsi="Calibri" w:cs="Arial"/>
          <w:color w:val="000000"/>
        </w:rPr>
      </w:pPr>
      <w:r w:rsidRPr="00810F84">
        <w:rPr>
          <w:rFonts w:ascii="Calibri" w:hAnsi="Calibri" w:cs="Arial"/>
          <w:color w:val="000000"/>
        </w:rPr>
        <w:t xml:space="preserve">Il y a actuellement, dans le groupe que fréquente votre enfant, plusieurs personnes qui sont infestées par des poux de tête. </w:t>
      </w:r>
    </w:p>
    <w:p w:rsidR="009F1BED" w:rsidRDefault="009F1BED" w:rsidP="009F1BED">
      <w:pPr>
        <w:autoSpaceDE w:val="0"/>
        <w:autoSpaceDN w:val="0"/>
        <w:adjustRightInd w:val="0"/>
        <w:spacing w:after="0" w:line="240" w:lineRule="auto"/>
        <w:jc w:val="both"/>
        <w:rPr>
          <w:rFonts w:ascii="Calibri" w:hAnsi="Calibri" w:cs="Arial"/>
          <w:color w:val="000000"/>
        </w:rPr>
      </w:pPr>
    </w:p>
    <w:p w:rsidR="00ED4273" w:rsidRPr="00810F84" w:rsidRDefault="00ED4273" w:rsidP="009F1BED">
      <w:pPr>
        <w:autoSpaceDE w:val="0"/>
        <w:autoSpaceDN w:val="0"/>
        <w:adjustRightInd w:val="0"/>
        <w:spacing w:after="0" w:line="240" w:lineRule="auto"/>
        <w:jc w:val="both"/>
        <w:rPr>
          <w:rFonts w:ascii="Calibri" w:hAnsi="Calibri" w:cs="Arial"/>
          <w:color w:val="000000"/>
        </w:rPr>
      </w:pPr>
      <w:r w:rsidRPr="00810F84">
        <w:rPr>
          <w:rFonts w:ascii="Calibri" w:hAnsi="Calibri" w:cs="Arial"/>
          <w:color w:val="000000"/>
        </w:rPr>
        <w:t>Afin d’éviter la contagion, nous vous demandons d’examiner la tête de votre enfant et celle des autres membres de la famille, puis de traiter les personnes qui ont des poux ou des lentes.</w:t>
      </w:r>
    </w:p>
    <w:p w:rsidR="009F1BED" w:rsidRDefault="009F1BED" w:rsidP="009F1BED">
      <w:pPr>
        <w:autoSpaceDE w:val="0"/>
        <w:autoSpaceDN w:val="0"/>
        <w:adjustRightInd w:val="0"/>
        <w:spacing w:after="0" w:line="240" w:lineRule="auto"/>
        <w:jc w:val="both"/>
        <w:rPr>
          <w:rFonts w:ascii="Calibri" w:hAnsi="Calibri" w:cs="Arial"/>
          <w:color w:val="000000"/>
        </w:rPr>
      </w:pPr>
    </w:p>
    <w:p w:rsidR="00ED4273" w:rsidRPr="00810F84" w:rsidRDefault="00ED4273" w:rsidP="009F1BED">
      <w:pPr>
        <w:autoSpaceDE w:val="0"/>
        <w:autoSpaceDN w:val="0"/>
        <w:adjustRightInd w:val="0"/>
        <w:spacing w:after="0" w:line="240" w:lineRule="auto"/>
        <w:jc w:val="both"/>
        <w:rPr>
          <w:rFonts w:ascii="Calibri" w:hAnsi="Calibri" w:cs="Arial"/>
          <w:color w:val="000000"/>
        </w:rPr>
      </w:pPr>
      <w:r w:rsidRPr="00810F84">
        <w:rPr>
          <w:rFonts w:ascii="Calibri" w:hAnsi="Calibri" w:cs="Arial"/>
          <w:color w:val="000000"/>
        </w:rPr>
        <w:t>Il faut préciser que les poux ne causent pas toujours des démangeaisons.</w:t>
      </w:r>
    </w:p>
    <w:p w:rsidR="00ED4273" w:rsidRPr="00810F84" w:rsidRDefault="00ED4273" w:rsidP="009F1BED">
      <w:pPr>
        <w:autoSpaceDE w:val="0"/>
        <w:autoSpaceDN w:val="0"/>
        <w:adjustRightInd w:val="0"/>
        <w:spacing w:after="0" w:line="240" w:lineRule="auto"/>
        <w:jc w:val="both"/>
        <w:rPr>
          <w:rFonts w:ascii="Calibri" w:hAnsi="Calibri" w:cs="Arial"/>
          <w:b/>
          <w:bCs/>
          <w:i/>
          <w:iCs/>
          <w:color w:val="000000"/>
        </w:rPr>
      </w:pPr>
    </w:p>
    <w:p w:rsidR="00ED4273" w:rsidRPr="00810F84" w:rsidRDefault="009F1BED" w:rsidP="009F1BED">
      <w:pPr>
        <w:autoSpaceDE w:val="0"/>
        <w:autoSpaceDN w:val="0"/>
        <w:adjustRightInd w:val="0"/>
        <w:spacing w:after="0" w:line="240" w:lineRule="auto"/>
        <w:jc w:val="both"/>
        <w:rPr>
          <w:rFonts w:ascii="Calibri" w:hAnsi="Calibri" w:cs="Arial,BoldItalic"/>
          <w:b/>
          <w:bCs/>
          <w:i/>
          <w:iCs/>
          <w:color w:val="000000"/>
        </w:rPr>
      </w:pPr>
      <w:r>
        <w:rPr>
          <w:rFonts w:ascii="Calibri" w:hAnsi="Calibri" w:cs="Arial"/>
          <w:b/>
          <w:bCs/>
          <w:i/>
          <w:iCs/>
          <w:color w:val="000000"/>
        </w:rPr>
        <w:t xml:space="preserve">Dépliant </w:t>
      </w:r>
      <w:r w:rsidR="00ED4273" w:rsidRPr="00810F84">
        <w:rPr>
          <w:rFonts w:ascii="Calibri" w:hAnsi="Calibri" w:cs="Arial,BoldItalic"/>
          <w:b/>
          <w:bCs/>
          <w:i/>
          <w:iCs/>
          <w:color w:val="000000"/>
        </w:rPr>
        <w:t>d’information</w:t>
      </w:r>
    </w:p>
    <w:p w:rsidR="00ED4273" w:rsidRPr="009F1BED" w:rsidRDefault="009F1BED" w:rsidP="009F1BED">
      <w:pPr>
        <w:autoSpaceDE w:val="0"/>
        <w:autoSpaceDN w:val="0"/>
        <w:adjustRightInd w:val="0"/>
        <w:spacing w:after="0" w:line="240" w:lineRule="auto"/>
        <w:jc w:val="both"/>
        <w:rPr>
          <w:rFonts w:ascii="Calibri" w:hAnsi="Calibri" w:cs="Arial"/>
          <w:b/>
          <w:color w:val="000000"/>
        </w:rPr>
      </w:pPr>
      <w:r>
        <w:rPr>
          <w:rFonts w:ascii="Calibri" w:hAnsi="Calibri" w:cs="Arial"/>
          <w:color w:val="000000"/>
        </w:rPr>
        <w:t xml:space="preserve">Vous trouverez ci-joint un dépliant vous expliquant comment faire l’examen visuel de la tête de votre enfant. Ce dépliant vous fournira également des conseils et des renseignements pratiques sur la pédiculose du cuir chevelu; notamment les procédures de traitement. </w:t>
      </w:r>
      <w:r w:rsidRPr="009F1BED">
        <w:rPr>
          <w:rFonts w:ascii="Calibri" w:hAnsi="Calibri" w:cs="Arial"/>
          <w:b/>
          <w:color w:val="000000"/>
        </w:rPr>
        <w:t>Conservez-le précieusement.</w:t>
      </w:r>
      <w:r w:rsidR="00ED4273" w:rsidRPr="009F1BED">
        <w:rPr>
          <w:rFonts w:ascii="Calibri" w:hAnsi="Calibri" w:cs="Arial"/>
          <w:b/>
          <w:color w:val="000000"/>
        </w:rPr>
        <w:t xml:space="preserve"> </w:t>
      </w:r>
      <w:bookmarkStart w:id="0" w:name="_GoBack"/>
      <w:bookmarkEnd w:id="0"/>
    </w:p>
    <w:p w:rsidR="009F1BED" w:rsidRDefault="009F1BED" w:rsidP="009F1BED">
      <w:pPr>
        <w:autoSpaceDE w:val="0"/>
        <w:autoSpaceDN w:val="0"/>
        <w:adjustRightInd w:val="0"/>
        <w:spacing w:after="0" w:line="240" w:lineRule="auto"/>
        <w:jc w:val="both"/>
        <w:rPr>
          <w:rFonts w:ascii="Calibri" w:hAnsi="Calibri" w:cs="Arial"/>
          <w:b/>
          <w:bCs/>
          <w:i/>
          <w:iCs/>
          <w:color w:val="000000"/>
        </w:rPr>
      </w:pPr>
    </w:p>
    <w:p w:rsidR="00ED4273" w:rsidRDefault="00ED4273" w:rsidP="009F1BED">
      <w:pPr>
        <w:autoSpaceDE w:val="0"/>
        <w:autoSpaceDN w:val="0"/>
        <w:adjustRightInd w:val="0"/>
        <w:spacing w:after="0" w:line="240" w:lineRule="auto"/>
        <w:jc w:val="both"/>
        <w:rPr>
          <w:rFonts w:ascii="Calibri" w:hAnsi="Calibri" w:cs="Arial,BoldItalic"/>
          <w:b/>
          <w:bCs/>
          <w:i/>
          <w:iCs/>
          <w:color w:val="000000"/>
        </w:rPr>
      </w:pPr>
      <w:r w:rsidRPr="00810F84">
        <w:rPr>
          <w:rFonts w:ascii="Calibri" w:hAnsi="Calibri" w:cs="Arial"/>
          <w:b/>
          <w:bCs/>
          <w:i/>
          <w:iCs/>
          <w:color w:val="000000"/>
        </w:rPr>
        <w:t xml:space="preserve">Si votre enfant a des poux ou des </w:t>
      </w:r>
      <w:r w:rsidRPr="00810F84">
        <w:rPr>
          <w:rFonts w:ascii="Calibri" w:hAnsi="Calibri" w:cs="Arial,BoldItalic"/>
          <w:b/>
          <w:bCs/>
          <w:i/>
          <w:iCs/>
          <w:color w:val="000000"/>
        </w:rPr>
        <w:t>lentes…</w:t>
      </w:r>
    </w:p>
    <w:p w:rsidR="009F1BED" w:rsidRPr="009F1BED" w:rsidRDefault="009F1BED" w:rsidP="009F1BED">
      <w:pPr>
        <w:autoSpaceDE w:val="0"/>
        <w:autoSpaceDN w:val="0"/>
        <w:adjustRightInd w:val="0"/>
        <w:spacing w:after="0" w:line="240" w:lineRule="auto"/>
        <w:jc w:val="both"/>
        <w:rPr>
          <w:rFonts w:ascii="Calibri" w:hAnsi="Calibri" w:cs="Arial,BoldItalic"/>
          <w:bCs/>
          <w:iCs/>
          <w:color w:val="000000"/>
        </w:rPr>
      </w:pPr>
    </w:p>
    <w:p w:rsidR="00ED4273" w:rsidRDefault="00ED4273" w:rsidP="009F1BED">
      <w:pPr>
        <w:autoSpaceDE w:val="0"/>
        <w:autoSpaceDN w:val="0"/>
        <w:adjustRightInd w:val="0"/>
        <w:spacing w:after="0" w:line="240" w:lineRule="auto"/>
        <w:jc w:val="both"/>
        <w:rPr>
          <w:rFonts w:ascii="Calibri" w:hAnsi="Calibri" w:cs="Arial"/>
          <w:color w:val="000000"/>
        </w:rPr>
      </w:pPr>
      <w:r w:rsidRPr="00810F84">
        <w:rPr>
          <w:rFonts w:ascii="Calibri" w:hAnsi="Calibri" w:cs="Arial,Bold"/>
          <w:b/>
          <w:bCs/>
          <w:color w:val="000000"/>
        </w:rPr>
        <w:t xml:space="preserve">Il est très important qu’un enfant infesté soit traité le plus rapidement possible. </w:t>
      </w:r>
      <w:r w:rsidRPr="00810F84">
        <w:rPr>
          <w:rFonts w:ascii="Calibri" w:hAnsi="Calibri" w:cs="Arial"/>
          <w:color w:val="000000"/>
        </w:rPr>
        <w:t>N’oubliez pas d’aviser l’école en cas d’infestation ou de persistance des poux dans votre milieu familial afin d’éviter la transmission de ceux-ci aux autres enfants.</w:t>
      </w:r>
    </w:p>
    <w:p w:rsidR="009F1BED" w:rsidRPr="00810F84" w:rsidRDefault="009F1BED" w:rsidP="009F1BED">
      <w:pPr>
        <w:autoSpaceDE w:val="0"/>
        <w:autoSpaceDN w:val="0"/>
        <w:adjustRightInd w:val="0"/>
        <w:spacing w:after="0" w:line="240" w:lineRule="auto"/>
        <w:jc w:val="both"/>
        <w:rPr>
          <w:rFonts w:ascii="Calibri" w:hAnsi="Calibri" w:cs="Arial"/>
          <w:color w:val="000000"/>
        </w:rPr>
      </w:pPr>
    </w:p>
    <w:p w:rsidR="00ED4273" w:rsidRDefault="00ED4273" w:rsidP="009F1BED">
      <w:pPr>
        <w:autoSpaceDE w:val="0"/>
        <w:autoSpaceDN w:val="0"/>
        <w:adjustRightInd w:val="0"/>
        <w:spacing w:after="0" w:line="240" w:lineRule="auto"/>
        <w:jc w:val="both"/>
        <w:rPr>
          <w:rFonts w:ascii="Calibri" w:hAnsi="Calibri" w:cs="Arial"/>
        </w:rPr>
      </w:pPr>
      <w:r w:rsidRPr="00810F84">
        <w:rPr>
          <w:rFonts w:ascii="Calibri" w:hAnsi="Calibri" w:cs="Arial"/>
          <w:color w:val="000000"/>
        </w:rPr>
        <w:t xml:space="preserve">Une lettre semblable à la présente ne vous sera pas envoyée chaque fois qu’une apparition de </w:t>
      </w:r>
      <w:r w:rsidRPr="00810F84">
        <w:rPr>
          <w:rFonts w:ascii="Calibri" w:hAnsi="Calibri" w:cs="Arial"/>
        </w:rPr>
        <w:t>poux nous sera signalée. C’est pourquoi il est important de la conserver et de vous y référer au besoin.</w:t>
      </w:r>
      <w:r w:rsidR="009F1BED">
        <w:rPr>
          <w:rFonts w:ascii="Calibri" w:hAnsi="Calibri" w:cs="Arial"/>
        </w:rPr>
        <w:t xml:space="preserve"> </w:t>
      </w:r>
      <w:r w:rsidRPr="00810F84">
        <w:rPr>
          <w:rFonts w:ascii="Calibri" w:hAnsi="Calibri" w:cs="Arial"/>
        </w:rPr>
        <w:t>Nous profitons de l’occasion pour vous rappeler l’importance d’examiner régulièrement la tête de votre enfant, tout au long de l’année scolaire.</w:t>
      </w:r>
    </w:p>
    <w:p w:rsidR="001C3131" w:rsidRPr="00810F84" w:rsidRDefault="001C3131" w:rsidP="009F1BED">
      <w:pPr>
        <w:autoSpaceDE w:val="0"/>
        <w:autoSpaceDN w:val="0"/>
        <w:adjustRightInd w:val="0"/>
        <w:spacing w:after="0" w:line="240" w:lineRule="auto"/>
        <w:jc w:val="both"/>
        <w:rPr>
          <w:rFonts w:ascii="Calibri" w:hAnsi="Calibri" w:cs="Arial"/>
        </w:rPr>
      </w:pPr>
    </w:p>
    <w:p w:rsidR="00ED4273" w:rsidRPr="00810F84" w:rsidRDefault="00ED4273" w:rsidP="009F1BED">
      <w:pPr>
        <w:autoSpaceDE w:val="0"/>
        <w:autoSpaceDN w:val="0"/>
        <w:adjustRightInd w:val="0"/>
        <w:spacing w:after="0" w:line="240" w:lineRule="auto"/>
        <w:jc w:val="both"/>
        <w:rPr>
          <w:rFonts w:ascii="Calibri" w:hAnsi="Calibri" w:cs="Arial"/>
        </w:rPr>
      </w:pPr>
      <w:r w:rsidRPr="00810F84">
        <w:rPr>
          <w:rFonts w:ascii="Calibri" w:hAnsi="Calibri" w:cs="Arial"/>
        </w:rPr>
        <w:t>Merci de votre collaboration!</w:t>
      </w:r>
    </w:p>
    <w:p w:rsidR="00ED4273" w:rsidRPr="00810F84" w:rsidRDefault="00ED4273" w:rsidP="009F1BED">
      <w:pPr>
        <w:autoSpaceDE w:val="0"/>
        <w:autoSpaceDN w:val="0"/>
        <w:adjustRightInd w:val="0"/>
        <w:spacing w:after="0" w:line="240" w:lineRule="auto"/>
        <w:jc w:val="both"/>
        <w:rPr>
          <w:rFonts w:ascii="Calibri" w:hAnsi="Calibri" w:cs="Arial"/>
        </w:rPr>
      </w:pPr>
    </w:p>
    <w:p w:rsidR="00ED4273" w:rsidRPr="00810F84" w:rsidRDefault="00ED4273" w:rsidP="009F1BED">
      <w:pPr>
        <w:autoSpaceDE w:val="0"/>
        <w:autoSpaceDN w:val="0"/>
        <w:adjustRightInd w:val="0"/>
        <w:spacing w:after="0" w:line="240" w:lineRule="auto"/>
        <w:jc w:val="both"/>
        <w:rPr>
          <w:rFonts w:ascii="Calibri" w:hAnsi="Calibri" w:cs="Arial"/>
        </w:rPr>
      </w:pPr>
      <w:r w:rsidRPr="00810F84">
        <w:rPr>
          <w:rFonts w:ascii="Calibri" w:hAnsi="Calibri" w:cs="Arial"/>
        </w:rPr>
        <w:t>____________________</w:t>
      </w:r>
    </w:p>
    <w:p w:rsidR="00ED4273" w:rsidRDefault="00ED4273" w:rsidP="009F1BED">
      <w:pPr>
        <w:autoSpaceDE w:val="0"/>
        <w:autoSpaceDN w:val="0"/>
        <w:adjustRightInd w:val="0"/>
        <w:spacing w:after="0" w:line="240" w:lineRule="auto"/>
        <w:jc w:val="both"/>
        <w:rPr>
          <w:rFonts w:ascii="Calibri" w:hAnsi="Calibri" w:cs="Arial"/>
        </w:rPr>
      </w:pPr>
      <w:r w:rsidRPr="00810F84">
        <w:rPr>
          <w:rFonts w:ascii="Calibri" w:hAnsi="Calibri" w:cs="Arial"/>
        </w:rPr>
        <w:t>Direction de l’école</w:t>
      </w:r>
    </w:p>
    <w:p w:rsidR="009F1BED" w:rsidRPr="00810F84" w:rsidRDefault="009F1BED" w:rsidP="009F1BED">
      <w:pPr>
        <w:autoSpaceDE w:val="0"/>
        <w:autoSpaceDN w:val="0"/>
        <w:adjustRightInd w:val="0"/>
        <w:spacing w:after="0" w:line="240" w:lineRule="auto"/>
        <w:jc w:val="both"/>
        <w:rPr>
          <w:rFonts w:ascii="Calibri" w:hAnsi="Calibri" w:cs="Arial"/>
        </w:rPr>
      </w:pPr>
    </w:p>
    <w:p w:rsidR="009A6D90" w:rsidRPr="00810F84" w:rsidRDefault="00ED4273" w:rsidP="009F1BED">
      <w:pPr>
        <w:spacing w:after="0" w:line="240" w:lineRule="auto"/>
        <w:jc w:val="both"/>
        <w:rPr>
          <w:rFonts w:ascii="Calibri" w:hAnsi="Calibri"/>
        </w:rPr>
      </w:pPr>
      <w:r w:rsidRPr="00810F84">
        <w:rPr>
          <w:rFonts w:ascii="Calibri" w:hAnsi="Calibri" w:cs="Arial"/>
        </w:rPr>
        <w:t>N. B. : Pour plus d’information, communiquez avec le service</w:t>
      </w:r>
      <w:r w:rsidR="009F1BED">
        <w:rPr>
          <w:rFonts w:ascii="Calibri" w:hAnsi="Calibri" w:cs="Arial"/>
        </w:rPr>
        <w:t xml:space="preserve"> Info-Santé de votre CLSC</w:t>
      </w:r>
      <w:r w:rsidRPr="00810F84">
        <w:rPr>
          <w:rFonts w:ascii="Calibri" w:hAnsi="Calibri" w:cs="Arial"/>
        </w:rPr>
        <w:t>.</w:t>
      </w:r>
    </w:p>
    <w:sectPr w:rsidR="009A6D90" w:rsidRPr="00810F84" w:rsidSect="00324E58">
      <w:headerReference w:type="default" r:id="rId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CB" w:rsidRDefault="002839CB" w:rsidP="002839CB">
      <w:pPr>
        <w:spacing w:after="0" w:line="240" w:lineRule="auto"/>
      </w:pPr>
      <w:r>
        <w:separator/>
      </w:r>
    </w:p>
  </w:endnote>
  <w:endnote w:type="continuationSeparator" w:id="0">
    <w:p w:rsidR="002839CB" w:rsidRDefault="002839CB" w:rsidP="0028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CB" w:rsidRDefault="002839CB" w:rsidP="002839CB">
      <w:pPr>
        <w:spacing w:after="0" w:line="240" w:lineRule="auto"/>
      </w:pPr>
      <w:r>
        <w:separator/>
      </w:r>
    </w:p>
  </w:footnote>
  <w:footnote w:type="continuationSeparator" w:id="0">
    <w:p w:rsidR="002839CB" w:rsidRDefault="002839CB" w:rsidP="00283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CB" w:rsidRDefault="002839CB" w:rsidP="002839CB">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Lignes directrices pour le contrôle de la pédiculose du cuir chevelu</w:t>
    </w:r>
  </w:p>
  <w:p w:rsidR="002839CB" w:rsidRDefault="002839CB" w:rsidP="002839CB">
    <w:pPr>
      <w:autoSpaceDE w:val="0"/>
      <w:autoSpaceDN w:val="0"/>
      <w:adjustRightInd w:val="0"/>
      <w:spacing w:after="0" w:line="240" w:lineRule="auto"/>
      <w:jc w:val="right"/>
      <w:rPr>
        <w:rFonts w:ascii="Arial" w:hAnsi="Arial" w:cs="Arial"/>
        <w:sz w:val="18"/>
        <w:szCs w:val="18"/>
      </w:rPr>
    </w:pPr>
    <w:proofErr w:type="gramStart"/>
    <w:r>
      <w:rPr>
        <w:rFonts w:ascii="Arial" w:hAnsi="Arial" w:cs="Arial"/>
        <w:sz w:val="18"/>
        <w:szCs w:val="18"/>
      </w:rPr>
      <w:t>dans</w:t>
    </w:r>
    <w:proofErr w:type="gramEnd"/>
    <w:r>
      <w:rPr>
        <w:rFonts w:ascii="Arial" w:hAnsi="Arial" w:cs="Arial"/>
        <w:sz w:val="18"/>
        <w:szCs w:val="18"/>
      </w:rPr>
      <w:t xml:space="preserve"> les écoles et les services de garde éducatifs à l’enfance</w:t>
    </w:r>
  </w:p>
  <w:p w:rsidR="002839CB" w:rsidRDefault="002839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73"/>
    <w:rsid w:val="000E2544"/>
    <w:rsid w:val="001C3131"/>
    <w:rsid w:val="002839CB"/>
    <w:rsid w:val="00324E58"/>
    <w:rsid w:val="00810F84"/>
    <w:rsid w:val="009A6D90"/>
    <w:rsid w:val="009F1BED"/>
    <w:rsid w:val="00ED42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8184F-72D7-48CD-B7B6-7745421C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D4273"/>
    <w:rPr>
      <w:color w:val="0563C1" w:themeColor="hyperlink"/>
      <w:u w:val="single"/>
    </w:rPr>
  </w:style>
  <w:style w:type="character" w:styleId="Lienhypertextesuivivisit">
    <w:name w:val="FollowedHyperlink"/>
    <w:basedOn w:val="Policepardfaut"/>
    <w:uiPriority w:val="99"/>
    <w:semiHidden/>
    <w:unhideWhenUsed/>
    <w:rsid w:val="00ED4273"/>
    <w:rPr>
      <w:color w:val="954F72" w:themeColor="followedHyperlink"/>
      <w:u w:val="single"/>
    </w:rPr>
  </w:style>
  <w:style w:type="paragraph" w:styleId="En-tte">
    <w:name w:val="header"/>
    <w:basedOn w:val="Normal"/>
    <w:link w:val="En-tteCar"/>
    <w:uiPriority w:val="99"/>
    <w:unhideWhenUsed/>
    <w:rsid w:val="002839CB"/>
    <w:pPr>
      <w:tabs>
        <w:tab w:val="center" w:pos="4320"/>
        <w:tab w:val="right" w:pos="8640"/>
      </w:tabs>
      <w:spacing w:after="0" w:line="240" w:lineRule="auto"/>
    </w:pPr>
  </w:style>
  <w:style w:type="character" w:customStyle="1" w:styleId="En-tteCar">
    <w:name w:val="En-tête Car"/>
    <w:basedOn w:val="Policepardfaut"/>
    <w:link w:val="En-tte"/>
    <w:uiPriority w:val="99"/>
    <w:rsid w:val="002839CB"/>
  </w:style>
  <w:style w:type="paragraph" w:styleId="Pieddepage">
    <w:name w:val="footer"/>
    <w:basedOn w:val="Normal"/>
    <w:link w:val="PieddepageCar"/>
    <w:uiPriority w:val="99"/>
    <w:unhideWhenUsed/>
    <w:rsid w:val="002839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8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65F5D19825E4E930A86048C452F8D" ma:contentTypeVersion="4" ma:contentTypeDescription="Crée un document." ma:contentTypeScope="" ma:versionID="1d92436ff03b7a77e6552a591765e2c7">
  <xsd:schema xmlns:xsd="http://www.w3.org/2001/XMLSchema" xmlns:xs="http://www.w3.org/2001/XMLSchema" xmlns:p="http://schemas.microsoft.com/office/2006/metadata/properties" xmlns:ns2="5e8fb0c7-0caa-4c89-bee6-4ed3c95cc7bf" targetNamespace="http://schemas.microsoft.com/office/2006/metadata/properties" ma:root="true" ma:fieldsID="ae967cb0a5265974ac5350ef2edb04f3" ns2:_="">
    <xsd:import namespace="5e8fb0c7-0caa-4c89-bee6-4ed3c95cc7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b0c7-0caa-4c89-bee6-4ed3c95cc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23071-21DF-4FF8-851A-7F62AB7087C7}"/>
</file>

<file path=customXml/itemProps2.xml><?xml version="1.0" encoding="utf-8"?>
<ds:datastoreItem xmlns:ds="http://schemas.openxmlformats.org/officeDocument/2006/customXml" ds:itemID="{BD80ABB4-EAB5-4746-9F88-2D8EF145930B}"/>
</file>

<file path=customXml/itemProps3.xml><?xml version="1.0" encoding="utf-8"?>
<ds:datastoreItem xmlns:ds="http://schemas.openxmlformats.org/officeDocument/2006/customXml" ds:itemID="{91D53173-8832-4F9B-B382-132EDE02CA07}"/>
</file>

<file path=docProps/app.xml><?xml version="1.0" encoding="utf-8"?>
<Properties xmlns="http://schemas.openxmlformats.org/officeDocument/2006/extended-properties" xmlns:vt="http://schemas.openxmlformats.org/officeDocument/2006/docPropsVTypes">
  <Template>Normal.dotm</Template>
  <TotalTime>15</TotalTime>
  <Pages>1</Pages>
  <Words>279</Words>
  <Characters>1535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Boily</dc:creator>
  <cp:keywords/>
  <dc:description/>
  <cp:lastModifiedBy>Cynthia Picard</cp:lastModifiedBy>
  <cp:revision>6</cp:revision>
  <dcterms:created xsi:type="dcterms:W3CDTF">2017-09-05T19:14:00Z</dcterms:created>
  <dcterms:modified xsi:type="dcterms:W3CDTF">2022-10-17T13:42:00Z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0x0101006DB65F5D19825E4E930A86048C452F8D</vt:lpwstr>
  </property>
  <property fmtid="{D5CDD505-2E9C-101B-9397-08002B2CF9AE}" pid="3" name="MediaServiceImageTags">
    <vt:lpwstr/>
  </property>
</Properties>
</file>