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44" w:rsidRPr="004F3244" w:rsidRDefault="004F3244" w:rsidP="004F3244">
      <w:pPr>
        <w:tabs>
          <w:tab w:val="left" w:pos="270"/>
        </w:tabs>
        <w:spacing w:after="12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4F3244">
        <w:rPr>
          <w:rFonts w:asciiTheme="minorHAnsi" w:hAnsiTheme="minorHAnsi" w:cs="Arial"/>
          <w:b/>
          <w:sz w:val="24"/>
          <w:szCs w:val="24"/>
        </w:rPr>
        <w:t xml:space="preserve">LETTRE AUX PARENTS ET AUX MEMBRES DU PERSONNEL 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F3244" w:rsidRPr="004F3244" w:rsidTr="004F3244">
        <w:trPr>
          <w:trHeight w:val="1412"/>
          <w:jc w:val="center"/>
        </w:trPr>
        <w:tc>
          <w:tcPr>
            <w:tcW w:w="9180" w:type="dxa"/>
          </w:tcPr>
          <w:p w:rsidR="004F3244" w:rsidRPr="004F3244" w:rsidRDefault="004F3244" w:rsidP="004F3244">
            <w:pPr>
              <w:tabs>
                <w:tab w:val="left" w:pos="270"/>
              </w:tabs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3244">
              <w:rPr>
                <w:rFonts w:asciiTheme="minorHAnsi" w:hAnsiTheme="minorHAnsi" w:cs="Arial"/>
                <w:b/>
                <w:sz w:val="24"/>
                <w:szCs w:val="24"/>
              </w:rPr>
              <w:t>Concernant les lettres aux parents et aux membres du personnel :</w:t>
            </w:r>
          </w:p>
          <w:p w:rsidR="004F3244" w:rsidRPr="004F3244" w:rsidRDefault="004F3244" w:rsidP="004F3244">
            <w:pPr>
              <w:pStyle w:val="Paragraphedeliste"/>
              <w:numPr>
                <w:ilvl w:val="0"/>
                <w:numId w:val="1"/>
              </w:numPr>
              <w:tabs>
                <w:tab w:val="left" w:pos="432"/>
              </w:tabs>
              <w:spacing w:before="120" w:after="0" w:line="240" w:lineRule="auto"/>
              <w:ind w:left="432" w:hanging="27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3244">
              <w:rPr>
                <w:rFonts w:asciiTheme="minorHAnsi" w:hAnsiTheme="minorHAnsi" w:cs="Arial"/>
                <w:sz w:val="24"/>
                <w:szCs w:val="24"/>
              </w:rPr>
              <w:t>Aucune lettre ne devrait être envoyée si le diagnostic n’a pas été confirmé par un test de laboratoire.</w:t>
            </w:r>
          </w:p>
          <w:p w:rsidR="004F3244" w:rsidRPr="004F3244" w:rsidRDefault="004F3244" w:rsidP="004F3244">
            <w:pPr>
              <w:pStyle w:val="Paragraphedeliste"/>
              <w:numPr>
                <w:ilvl w:val="0"/>
                <w:numId w:val="1"/>
              </w:numPr>
              <w:tabs>
                <w:tab w:val="left" w:pos="432"/>
              </w:tabs>
              <w:spacing w:before="100" w:after="0" w:line="240" w:lineRule="auto"/>
              <w:ind w:left="432" w:hanging="274"/>
              <w:contextualSpacing w:val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3244">
              <w:rPr>
                <w:rFonts w:asciiTheme="minorHAnsi" w:hAnsiTheme="minorHAnsi" w:cs="Arial"/>
                <w:sz w:val="24"/>
                <w:szCs w:val="24"/>
              </w:rPr>
              <w:t xml:space="preserve">Les MADO doivent toujours être signalées à la </w:t>
            </w:r>
            <w:proofErr w:type="spellStart"/>
            <w:r w:rsidRPr="004F3244">
              <w:rPr>
                <w:rFonts w:asciiTheme="minorHAnsi" w:hAnsiTheme="minorHAnsi" w:cs="Arial"/>
                <w:sz w:val="24"/>
                <w:szCs w:val="24"/>
              </w:rPr>
              <w:t>DSPublique</w:t>
            </w:r>
            <w:proofErr w:type="spellEnd"/>
            <w:r w:rsidRPr="004F3244">
              <w:rPr>
                <w:rFonts w:asciiTheme="minorHAnsi" w:hAnsiTheme="minorHAnsi" w:cs="Arial"/>
                <w:sz w:val="24"/>
                <w:szCs w:val="24"/>
              </w:rPr>
              <w:t xml:space="preserve"> afin qu’elle valide la démarche.</w:t>
            </w:r>
          </w:p>
          <w:p w:rsidR="004F3244" w:rsidRPr="004F3244" w:rsidRDefault="004F3244" w:rsidP="004F3244">
            <w:pPr>
              <w:pStyle w:val="Paragraphedeliste"/>
              <w:numPr>
                <w:ilvl w:val="0"/>
                <w:numId w:val="1"/>
              </w:numPr>
              <w:tabs>
                <w:tab w:val="left" w:pos="432"/>
              </w:tabs>
              <w:spacing w:before="100" w:after="120" w:line="240" w:lineRule="auto"/>
              <w:ind w:left="432" w:hanging="270"/>
              <w:contextualSpacing w:val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3244">
              <w:rPr>
                <w:rFonts w:asciiTheme="minorHAnsi" w:hAnsiTheme="minorHAnsi" w:cs="Arial"/>
                <w:sz w:val="24"/>
                <w:szCs w:val="24"/>
              </w:rPr>
              <w:t xml:space="preserve">Aucune lettre ne devrait être envoyée sans l’accord préalable de la </w:t>
            </w:r>
            <w:proofErr w:type="spellStart"/>
            <w:r w:rsidRPr="004F3244">
              <w:rPr>
                <w:rFonts w:asciiTheme="minorHAnsi" w:hAnsiTheme="minorHAnsi" w:cs="Arial"/>
                <w:sz w:val="24"/>
                <w:szCs w:val="24"/>
              </w:rPr>
              <w:t>DSPublique</w:t>
            </w:r>
            <w:proofErr w:type="spellEnd"/>
            <w:r w:rsidRPr="004F3244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</w:tbl>
    <w:p w:rsidR="004F3244" w:rsidRPr="004F3244" w:rsidRDefault="004F3244" w:rsidP="004F3244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F3244">
        <w:rPr>
          <w:rFonts w:asciiTheme="minorHAnsi" w:hAnsiTheme="minorHAnsi" w:cs="Arial"/>
          <w:sz w:val="24"/>
          <w:szCs w:val="24"/>
        </w:rPr>
        <w:t>Date : ______________________________________</w:t>
      </w:r>
    </w:p>
    <w:p w:rsidR="004F3244" w:rsidRPr="004F3244" w:rsidRDefault="004F3244" w:rsidP="004F3244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F3244">
        <w:rPr>
          <w:rFonts w:asciiTheme="minorHAnsi" w:hAnsiTheme="minorHAnsi" w:cs="Arial"/>
          <w:sz w:val="24"/>
          <w:szCs w:val="24"/>
        </w:rPr>
        <w:t>Service de garde ou école : ______________________________________________</w:t>
      </w:r>
    </w:p>
    <w:p w:rsidR="004F3244" w:rsidRPr="004F3244" w:rsidRDefault="004F3244" w:rsidP="004F3244">
      <w:pPr>
        <w:tabs>
          <w:tab w:val="left" w:pos="270"/>
        </w:tabs>
        <w:spacing w:before="360"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4F3244">
        <w:rPr>
          <w:rFonts w:asciiTheme="minorHAnsi" w:hAnsiTheme="minorHAnsi" w:cs="Arial"/>
          <w:b/>
          <w:sz w:val="24"/>
          <w:szCs w:val="24"/>
        </w:rPr>
        <w:t>Objet : Giardiase</w:t>
      </w:r>
    </w:p>
    <w:p w:rsidR="004F3244" w:rsidRPr="004F3244" w:rsidRDefault="004F3244" w:rsidP="004F3244">
      <w:pPr>
        <w:tabs>
          <w:tab w:val="left" w:pos="459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F3244">
        <w:rPr>
          <w:rFonts w:asciiTheme="minorHAnsi" w:hAnsiTheme="minorHAnsi" w:cs="Arial"/>
          <w:sz w:val="24"/>
          <w:szCs w:val="24"/>
        </w:rPr>
        <w:t xml:space="preserve">Chers parents, </w:t>
      </w:r>
    </w:p>
    <w:p w:rsidR="004F3244" w:rsidRPr="004F3244" w:rsidRDefault="004F3244" w:rsidP="004F3244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F3244">
        <w:rPr>
          <w:rFonts w:asciiTheme="minorHAnsi" w:hAnsiTheme="minorHAnsi" w:cs="Arial"/>
          <w:sz w:val="24"/>
          <w:szCs w:val="24"/>
        </w:rPr>
        <w:t>Chers membres du personnel,</w:t>
      </w:r>
    </w:p>
    <w:p w:rsidR="004F3244" w:rsidRPr="004F3244" w:rsidRDefault="004F3244" w:rsidP="004F3244">
      <w:pPr>
        <w:tabs>
          <w:tab w:val="left" w:pos="270"/>
        </w:tabs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F3244">
        <w:rPr>
          <w:rFonts w:asciiTheme="minorHAnsi" w:hAnsiTheme="minorHAnsi" w:cs="Arial"/>
          <w:sz w:val="24"/>
          <w:szCs w:val="24"/>
        </w:rPr>
        <w:t xml:space="preserve">Une personne du service de garde ou des personnes de l’école ont reçu un diagnostic de </w:t>
      </w:r>
      <w:proofErr w:type="spellStart"/>
      <w:r w:rsidRPr="004F3244">
        <w:rPr>
          <w:rFonts w:asciiTheme="minorHAnsi" w:hAnsiTheme="minorHAnsi" w:cs="Arial"/>
          <w:sz w:val="24"/>
          <w:szCs w:val="24"/>
        </w:rPr>
        <w:t>giardiase</w:t>
      </w:r>
      <w:proofErr w:type="spellEnd"/>
      <w:r w:rsidRPr="004F3244">
        <w:rPr>
          <w:rFonts w:asciiTheme="minorHAnsi" w:hAnsiTheme="minorHAnsi" w:cs="Arial"/>
          <w:sz w:val="24"/>
          <w:szCs w:val="24"/>
        </w:rPr>
        <w:t>. Cette maladie est causée par un parasite intestinal. Vous trouverez ci</w:t>
      </w:r>
      <w:r w:rsidRPr="004F3244">
        <w:rPr>
          <w:rFonts w:asciiTheme="minorHAnsi" w:hAnsiTheme="minorHAnsi" w:cs="Arial"/>
          <w:sz w:val="24"/>
          <w:szCs w:val="24"/>
        </w:rPr>
        <w:noBreakHyphen/>
        <w:t>joint de l’information sur cette maladie.</w:t>
      </w:r>
    </w:p>
    <w:p w:rsidR="004F3244" w:rsidRPr="004F3244" w:rsidRDefault="004F3244" w:rsidP="004F3244">
      <w:pPr>
        <w:tabs>
          <w:tab w:val="left" w:pos="270"/>
        </w:tabs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F3244">
        <w:rPr>
          <w:rFonts w:asciiTheme="minorHAnsi" w:hAnsiTheme="minorHAnsi" w:cs="Arial"/>
          <w:sz w:val="24"/>
          <w:szCs w:val="24"/>
        </w:rPr>
        <w:t>Si un enfant présente de la diarrhée, il devrait rester à la maison si :</w:t>
      </w:r>
    </w:p>
    <w:p w:rsidR="004F3244" w:rsidRPr="004F3244" w:rsidRDefault="004F3244" w:rsidP="004F3244">
      <w:pPr>
        <w:pStyle w:val="Paragraphedeliste"/>
        <w:numPr>
          <w:ilvl w:val="0"/>
          <w:numId w:val="3"/>
        </w:numPr>
        <w:tabs>
          <w:tab w:val="left" w:pos="540"/>
        </w:tabs>
        <w:spacing w:before="120"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4F3244">
        <w:rPr>
          <w:rFonts w:asciiTheme="minorHAnsi" w:hAnsiTheme="minorHAnsi" w:cs="Arial"/>
          <w:sz w:val="24"/>
          <w:szCs w:val="24"/>
        </w:rPr>
        <w:t>Il est trop malade pour participer aux activités du service de garde ou de la classe.</w:t>
      </w:r>
    </w:p>
    <w:p w:rsidR="004F3244" w:rsidRPr="004F3244" w:rsidRDefault="004F3244" w:rsidP="004F3244">
      <w:pPr>
        <w:pStyle w:val="Paragraphedeliste"/>
        <w:numPr>
          <w:ilvl w:val="0"/>
          <w:numId w:val="3"/>
        </w:numPr>
        <w:tabs>
          <w:tab w:val="left" w:pos="540"/>
        </w:tabs>
        <w:spacing w:before="60" w:after="0" w:line="240" w:lineRule="auto"/>
        <w:ind w:left="284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4F3244">
        <w:rPr>
          <w:rFonts w:asciiTheme="minorHAnsi" w:hAnsiTheme="minorHAnsi" w:cs="Arial"/>
          <w:sz w:val="24"/>
          <w:szCs w:val="24"/>
        </w:rPr>
        <w:t>La diarrhée a été accompagnée de 2 vomissements ou plus au cours des 24 dernières heures.</w:t>
      </w:r>
    </w:p>
    <w:p w:rsidR="004F3244" w:rsidRPr="004F3244" w:rsidRDefault="004F3244" w:rsidP="004F3244">
      <w:pPr>
        <w:pStyle w:val="Paragraphedeliste"/>
        <w:numPr>
          <w:ilvl w:val="0"/>
          <w:numId w:val="3"/>
        </w:numPr>
        <w:tabs>
          <w:tab w:val="left" w:pos="540"/>
        </w:tabs>
        <w:spacing w:before="60" w:after="0" w:line="240" w:lineRule="auto"/>
        <w:ind w:left="284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4F3244">
        <w:rPr>
          <w:rFonts w:asciiTheme="minorHAnsi" w:hAnsiTheme="minorHAnsi" w:cs="Arial"/>
          <w:sz w:val="24"/>
          <w:szCs w:val="24"/>
        </w:rPr>
        <w:t>Il fait de la fièvre.</w:t>
      </w:r>
    </w:p>
    <w:p w:rsidR="004F3244" w:rsidRPr="004F3244" w:rsidRDefault="004F3244" w:rsidP="004F3244">
      <w:pPr>
        <w:pStyle w:val="Paragraphedeliste"/>
        <w:numPr>
          <w:ilvl w:val="0"/>
          <w:numId w:val="3"/>
        </w:numPr>
        <w:tabs>
          <w:tab w:val="left" w:pos="540"/>
        </w:tabs>
        <w:spacing w:before="60" w:after="0" w:line="240" w:lineRule="auto"/>
        <w:ind w:left="284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4F3244">
        <w:rPr>
          <w:rFonts w:asciiTheme="minorHAnsi" w:hAnsiTheme="minorHAnsi" w:cs="Arial"/>
          <w:sz w:val="24"/>
          <w:szCs w:val="24"/>
        </w:rPr>
        <w:t>Il y a présence de mucus ou de sang dans ses selles.</w:t>
      </w:r>
    </w:p>
    <w:p w:rsidR="004F3244" w:rsidRPr="004F3244" w:rsidRDefault="004F3244" w:rsidP="004F3244">
      <w:pPr>
        <w:pStyle w:val="Paragraphedeliste"/>
        <w:numPr>
          <w:ilvl w:val="0"/>
          <w:numId w:val="3"/>
        </w:numPr>
        <w:tabs>
          <w:tab w:val="left" w:pos="540"/>
        </w:tabs>
        <w:spacing w:before="60" w:after="0" w:line="240" w:lineRule="auto"/>
        <w:ind w:left="284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4F3244">
        <w:rPr>
          <w:rFonts w:asciiTheme="minorHAnsi" w:hAnsiTheme="minorHAnsi" w:cs="Arial"/>
          <w:sz w:val="24"/>
          <w:szCs w:val="24"/>
        </w:rPr>
        <w:t>Il est incapable d’utiliser les toilettes pour chacune de ses selles (incontinent).</w:t>
      </w:r>
    </w:p>
    <w:p w:rsidR="004F3244" w:rsidRPr="004F3244" w:rsidRDefault="004F3244" w:rsidP="004F3244">
      <w:pPr>
        <w:pStyle w:val="Paragraphedeliste"/>
        <w:numPr>
          <w:ilvl w:val="0"/>
          <w:numId w:val="3"/>
        </w:numPr>
        <w:tabs>
          <w:tab w:val="left" w:pos="540"/>
        </w:tabs>
        <w:spacing w:before="60" w:after="0" w:line="240" w:lineRule="auto"/>
        <w:ind w:left="284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4F3244">
        <w:rPr>
          <w:rFonts w:asciiTheme="minorHAnsi" w:hAnsiTheme="minorHAnsi" w:cs="Arial"/>
          <w:sz w:val="24"/>
          <w:szCs w:val="24"/>
        </w:rPr>
        <w:t>Il porte des couches (il pourra revenir après l’épisode aigu s’il va bien et que ses selles sont contenues dans la couche).</w:t>
      </w:r>
    </w:p>
    <w:p w:rsidR="004F3244" w:rsidRPr="004F3244" w:rsidRDefault="004F3244" w:rsidP="004F3244">
      <w:pPr>
        <w:tabs>
          <w:tab w:val="left" w:pos="270"/>
        </w:tabs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F3244">
        <w:rPr>
          <w:rFonts w:asciiTheme="minorHAnsi" w:hAnsiTheme="minorHAnsi" w:cs="Arial"/>
          <w:sz w:val="24"/>
          <w:szCs w:val="24"/>
        </w:rPr>
        <w:t xml:space="preserve">Une personne qui présente les symptômes de cette maladie devrait consulter un médecin. </w:t>
      </w:r>
    </w:p>
    <w:p w:rsidR="004F3244" w:rsidRPr="004F3244" w:rsidRDefault="004F3244" w:rsidP="004F3244">
      <w:pPr>
        <w:tabs>
          <w:tab w:val="left" w:pos="270"/>
        </w:tabs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F3244">
        <w:rPr>
          <w:rFonts w:asciiTheme="minorHAnsi" w:hAnsiTheme="minorHAnsi" w:cs="Arial"/>
          <w:sz w:val="24"/>
          <w:szCs w:val="24"/>
        </w:rPr>
        <w:t xml:space="preserve">Apportez cette lettre lors de la consultation. Elle pourra orienter les interventions du médecin. Si des tests sont faits sur les selles et confirment le diagnostic de </w:t>
      </w:r>
      <w:proofErr w:type="spellStart"/>
      <w:r w:rsidRPr="004F3244">
        <w:rPr>
          <w:rFonts w:asciiTheme="minorHAnsi" w:hAnsiTheme="minorHAnsi" w:cs="Arial"/>
          <w:sz w:val="24"/>
          <w:szCs w:val="24"/>
        </w:rPr>
        <w:t>giardiase</w:t>
      </w:r>
      <w:proofErr w:type="spellEnd"/>
      <w:r w:rsidRPr="004F3244">
        <w:rPr>
          <w:rFonts w:asciiTheme="minorHAnsi" w:hAnsiTheme="minorHAnsi" w:cs="Arial"/>
          <w:sz w:val="24"/>
          <w:szCs w:val="24"/>
        </w:rPr>
        <w:t>, s’il vous plaît, informez-en le service de garde ou l’école.</w:t>
      </w:r>
    </w:p>
    <w:p w:rsidR="004F3244" w:rsidRPr="004F3244" w:rsidRDefault="004F3244" w:rsidP="004F3244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F3244">
        <w:rPr>
          <w:rFonts w:asciiTheme="minorHAnsi" w:hAnsiTheme="minorHAnsi" w:cs="Arial"/>
          <w:sz w:val="24"/>
          <w:szCs w:val="24"/>
        </w:rPr>
        <w:t>Merci de votre collaboration,</w:t>
      </w:r>
    </w:p>
    <w:p w:rsidR="004F3244" w:rsidRPr="004F3244" w:rsidRDefault="004F3244" w:rsidP="004F3244">
      <w:pPr>
        <w:tabs>
          <w:tab w:val="left" w:pos="4590"/>
        </w:tabs>
        <w:spacing w:before="600" w:after="0" w:line="240" w:lineRule="auto"/>
        <w:rPr>
          <w:rFonts w:asciiTheme="minorHAnsi" w:hAnsiTheme="minorHAnsi" w:cs="Arial"/>
          <w:sz w:val="24"/>
          <w:szCs w:val="24"/>
        </w:rPr>
      </w:pPr>
      <w:r w:rsidRPr="004F3244">
        <w:rPr>
          <w:rFonts w:asciiTheme="minorHAnsi" w:hAnsiTheme="minorHAnsi" w:cs="Arial"/>
          <w:sz w:val="24"/>
          <w:szCs w:val="24"/>
        </w:rPr>
        <w:t>Nom : ___________________________</w:t>
      </w:r>
    </w:p>
    <w:p w:rsidR="004F3244" w:rsidRPr="004F3244" w:rsidRDefault="004F3244" w:rsidP="004F3244">
      <w:pPr>
        <w:tabs>
          <w:tab w:val="left" w:pos="1350"/>
        </w:tabs>
        <w:spacing w:after="0" w:line="240" w:lineRule="auto"/>
        <w:rPr>
          <w:rFonts w:asciiTheme="minorHAnsi" w:hAnsiTheme="minorHAnsi" w:cs="Arial"/>
        </w:rPr>
      </w:pPr>
      <w:r w:rsidRPr="004F3244">
        <w:rPr>
          <w:rFonts w:asciiTheme="minorHAnsi" w:hAnsiTheme="minorHAnsi" w:cs="Arial"/>
          <w:sz w:val="24"/>
          <w:szCs w:val="24"/>
        </w:rPr>
        <w:tab/>
      </w:r>
      <w:r w:rsidRPr="004F3244">
        <w:rPr>
          <w:rFonts w:asciiTheme="minorHAnsi" w:hAnsiTheme="minorHAnsi" w:cs="Arial"/>
        </w:rPr>
        <w:t>(en lettres moulées)</w:t>
      </w:r>
    </w:p>
    <w:p w:rsidR="004F3244" w:rsidRPr="004F3244" w:rsidRDefault="004F3244" w:rsidP="004F3244">
      <w:pPr>
        <w:tabs>
          <w:tab w:val="left" w:pos="4590"/>
        </w:tabs>
        <w:spacing w:before="100" w:after="0" w:line="240" w:lineRule="auto"/>
        <w:rPr>
          <w:rFonts w:asciiTheme="minorHAnsi" w:hAnsiTheme="minorHAnsi" w:cs="Arial"/>
          <w:sz w:val="24"/>
          <w:szCs w:val="24"/>
        </w:rPr>
      </w:pPr>
      <w:r w:rsidRPr="004F3244">
        <w:rPr>
          <w:rFonts w:asciiTheme="minorHAnsi" w:hAnsiTheme="minorHAnsi" w:cs="Arial"/>
          <w:sz w:val="24"/>
          <w:szCs w:val="24"/>
        </w:rPr>
        <w:t>Signature : ________________________</w:t>
      </w:r>
    </w:p>
    <w:p w:rsidR="004A2445" w:rsidRPr="004F3244" w:rsidRDefault="004F3244" w:rsidP="004F3244">
      <w:pPr>
        <w:tabs>
          <w:tab w:val="left" w:pos="4590"/>
        </w:tabs>
        <w:spacing w:before="100" w:after="0" w:line="240" w:lineRule="auto"/>
        <w:rPr>
          <w:rFonts w:asciiTheme="minorHAnsi" w:hAnsiTheme="minorHAnsi" w:cs="Arial"/>
          <w:sz w:val="24"/>
          <w:szCs w:val="24"/>
        </w:rPr>
      </w:pPr>
      <w:r w:rsidRPr="004F3244">
        <w:rPr>
          <w:rFonts w:asciiTheme="minorHAnsi" w:hAnsiTheme="minorHAnsi" w:cs="Arial"/>
          <w:sz w:val="24"/>
          <w:szCs w:val="24"/>
        </w:rPr>
        <w:t>Téléphone : _______________________</w:t>
      </w:r>
    </w:p>
    <w:sectPr w:rsidR="004A2445" w:rsidRPr="004F3244" w:rsidSect="004F3244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47BD"/>
    <w:multiLevelType w:val="hybridMultilevel"/>
    <w:tmpl w:val="B87288CA"/>
    <w:lvl w:ilvl="0" w:tplc="0C0C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4D243621"/>
    <w:multiLevelType w:val="hybridMultilevel"/>
    <w:tmpl w:val="BD68DFF0"/>
    <w:lvl w:ilvl="0" w:tplc="6B446C82">
      <w:start w:val="1"/>
      <w:numFmt w:val="bullet"/>
      <w:lvlText w:val="―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CD2BC1"/>
    <w:multiLevelType w:val="hybridMultilevel"/>
    <w:tmpl w:val="01543B62"/>
    <w:lvl w:ilvl="0" w:tplc="6B446C8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44"/>
    <w:rsid w:val="0004399D"/>
    <w:rsid w:val="004A2445"/>
    <w:rsid w:val="004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6597E-FDB0-487C-9A17-C445E602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2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32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FC58522E1B845BBFE5ECA2BDA528A" ma:contentTypeVersion="30" ma:contentTypeDescription="Create a new document." ma:contentTypeScope="" ma:versionID="0e32724f14e61c2b0a5510b69277e807">
  <xsd:schema xmlns:xsd="http://www.w3.org/2001/XMLSchema" xmlns:xs="http://www.w3.org/2001/XMLSchema" xmlns:p="http://schemas.microsoft.com/office/2006/metadata/properties" xmlns:ns2="2d481511-b891-49a7-9ccf-d218fd3b5824" xmlns:ns3="939607e2-c6a5-4f8b-810e-d87edd3b2d20" targetNamespace="http://schemas.microsoft.com/office/2006/metadata/properties" ma:root="true" ma:fieldsID="d2a16a2a2e89fbfc02ef86786c666c1d" ns2:_="" ns3:_="">
    <xsd:import namespace="2d481511-b891-49a7-9ccf-d218fd3b5824"/>
    <xsd:import namespace="939607e2-c6a5-4f8b-810e-d87edd3b2d20"/>
    <xsd:element name="properties">
      <xsd:complexType>
        <xsd:sequence>
          <xsd:element name="documentManagement">
            <xsd:complexType>
              <xsd:all>
                <xsd:element ref="ns2:Sujet" minOccurs="0"/>
                <xsd:element ref="ns2:Typededocument" minOccurs="0"/>
                <xsd:element ref="ns2:Maladie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validationinfirmi_x00e8_re" minOccurs="0"/>
                <xsd:element ref="ns2:maladie" minOccurs="0"/>
                <xsd:element ref="ns2:Validation" minOccurs="0"/>
                <xsd:element ref="ns2:Nom_x0020_de_x0020_l_x0027_infirmi_x00e8_re" minOccurs="0"/>
                <xsd:element ref="ns2:MediaLengthInSeconds" minOccurs="0"/>
                <xsd:element ref="ns2:Li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81511-b891-49a7-9ccf-d218fd3b5824" elementFormDefault="qualified">
    <xsd:import namespace="http://schemas.microsoft.com/office/2006/documentManagement/types"/>
    <xsd:import namespace="http://schemas.microsoft.com/office/infopath/2007/PartnerControls"/>
    <xsd:element name="Sujet" ma:index="1" nillable="true" ma:displayName="Sujet" ma:format="Dropdown" ma:internalName="Suje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bulancier-paramédic"/>
                    <xsd:enumeration value="Avion"/>
                    <xsd:enumeration value="Base militaire"/>
                    <xsd:enumeration value="Bioterrorisme"/>
                    <xsd:enumeration value="Biovigilance"/>
                    <xsd:enumeration value="Cahier support"/>
                    <xsd:enumeration value="CPE"/>
                    <xsd:enumeration value="Éclosion"/>
                    <xsd:enumeration value="École"/>
                    <xsd:enumeration value="Info-Santé-MSSS"/>
                    <xsd:enumeration value="Info-Santé-Régional"/>
                    <xsd:enumeration value="Laboratoire"/>
                    <xsd:enumeration value="Mado"/>
                    <xsd:enumeration value="Manipulateur d'aliments"/>
                    <xsd:enumeration value="Mesures Populationnelles"/>
                    <xsd:enumeration value="Migrants"/>
                    <xsd:enumeration value="Milieu soins"/>
                    <xsd:enumeration value="PPE liquide biologique"/>
                    <xsd:enumeration value="RPA"/>
                    <xsd:enumeration value="Santé voyage"/>
                    <xsd:enumeration value="Urgence infectieuse"/>
                    <xsd:enumeration value="Vaccination"/>
                  </xsd:restriction>
                </xsd:simpleType>
              </xsd:element>
            </xsd:sequence>
          </xsd:extension>
        </xsd:complexContent>
      </xsd:complexType>
    </xsd:element>
    <xsd:element name="Typededocument" ma:index="2" nillable="true" ma:displayName="Type de document" ma:format="Dropdown" ma:internalName="Typede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vis/appel vigilance"/>
                    <xsd:enumeration value="Courriel"/>
                    <xsd:enumeration value="Fiche technique"/>
                    <xsd:enumeration value="Formulaire/questionnaire"/>
                    <xsd:enumeration value="Guide/procédure"/>
                    <xsd:enumeration value="Information générale"/>
                    <xsd:enumeration value="Lettre"/>
                    <xsd:enumeration value="Liste"/>
                    <xsd:enumeration value="Papeterie"/>
                    <xsd:enumeration value="Référence/ressource"/>
                    <xsd:enumeration value="Tableau/algorithme"/>
                  </xsd:restriction>
                </xsd:simpleType>
              </xsd:element>
            </xsd:sequence>
          </xsd:extension>
        </xsd:complexContent>
      </xsd:complexType>
    </xsd:element>
    <xsd:element name="Maladies" ma:index="3" nillable="true" ma:displayName="Maladies" ma:format="Dropdown" ma:internalName="Malad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inetobacter baumannii"/>
                    <xsd:enumeration value="Anthrax"/>
                    <xsd:enumeration value="Botulisme"/>
                    <xsd:enumeration value="Chikungunya"/>
                    <xsd:enumeration value="Choléra"/>
                    <xsd:enumeration value="Clostridium difficile"/>
                    <xsd:enumeration value="Coqueluche"/>
                    <xsd:enumeration value="Coronavirus"/>
                    <xsd:enumeration value="COVID"/>
                    <xsd:enumeration value="Creutzfeldt Jakob"/>
                    <xsd:enumeration value="Cyanobactérie"/>
                    <xsd:enumeration value="Dengue"/>
                    <xsd:enumeration value="Dermatite baigneur"/>
                    <xsd:enumeration value="Diphtérie"/>
                    <xsd:enumeration value="Ébola"/>
                    <xsd:enumeration value="EEE"/>
                    <xsd:enumeration value="EPC"/>
                    <xsd:enumeration value="ERV"/>
                    <xsd:enumeration value="E coli"/>
                    <xsd:enumeration value="Fièvres hémorragiques virales"/>
                    <xsd:enumeration value="Fièvre jaune"/>
                    <xsd:enumeration value="Fièvre Q"/>
                    <xsd:enumeration value="Gale"/>
                    <xsd:enumeration value="Gastroentérite"/>
                    <xsd:enumeration value="Grippe aviaire"/>
                    <xsd:enumeration value="Grippe saisonnière"/>
                    <xsd:enumeration value="Hantavirus"/>
                    <xsd:enumeration value="HIB"/>
                    <xsd:enumeration value="Histoplasmose"/>
                    <xsd:enumeration value="Hépatite A"/>
                    <xsd:enumeration value="Hépatite B"/>
                    <xsd:enumeration value="ITS"/>
                    <xsd:enumeration value="Infection nosocomiale"/>
                    <xsd:enumeration value="Légionellose"/>
                    <xsd:enumeration value="Leptospirose"/>
                    <xsd:enumeration value="Listériose"/>
                    <xsd:enumeration value="Lymphogranulome vénérien"/>
                    <xsd:enumeration value="Lymphome Burkitt"/>
                    <xsd:enumeration value="Maladie Lyme"/>
                    <xsd:enumeration value="MERS-CoV"/>
                    <xsd:enumeration value="MRSI"/>
                    <xsd:enumeration value="Méningocoque"/>
                    <xsd:enumeration value="Oreillons"/>
                    <xsd:enumeration value="Paludisme"/>
                    <xsd:enumeration value="Paralysie flasque aigue"/>
                    <xsd:enumeration value="Pédiculose"/>
                    <xsd:enumeration value="Pneumocoque"/>
                    <xsd:enumeration value="Polio"/>
                    <xsd:enumeration value="Rage"/>
                    <xsd:enumeration value="Rotavirus"/>
                    <xsd:enumeration value="Rougeole"/>
                    <xsd:enumeration value="Rubéole"/>
                    <xsd:enumeration value="SARM"/>
                    <xsd:enumeration value="SARV-SARIV"/>
                    <xsd:enumeration value="Salmonelle"/>
                    <xsd:enumeration value="SARM communautaire"/>
                    <xsd:enumeration value="Staphylocoque aureus"/>
                    <xsd:enumeration value="Streptocoque groupe A"/>
                    <xsd:enumeration value="Syphilis"/>
                    <xsd:enumeration value="Tétanos"/>
                    <xsd:enumeration value="TIA et Gastro"/>
                    <xsd:enumeration value="Typhoïde"/>
                    <xsd:enumeration value="Trichinose"/>
                    <xsd:enumeration value="Tuberculose"/>
                    <xsd:enumeration value="Tularémie"/>
                    <xsd:enumeration value="Varicelle"/>
                    <xsd:enumeration value="VIH-SIDA"/>
                    <xsd:enumeration value="VNO"/>
                    <xsd:enumeration value="VPH"/>
                    <xsd:enumeration value="Zika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validationinfirmi_x00e8_re" ma:index="20" nillable="true" ma:displayName="validation infirmière" ma:format="Dropdown" ma:hidden="true" ma:internalName="validationinfirmi_x00e8_re" ma:readOnly="false">
      <xsd:simpleType>
        <xsd:restriction base="dms:Choice">
          <xsd:enumeration value="validé"/>
          <xsd:enumeration value="problème"/>
          <xsd:enumeration value="Choix 3"/>
        </xsd:restriction>
      </xsd:simpleType>
    </xsd:element>
    <xsd:element name="maladie" ma:index="21" nillable="true" ma:displayName="maladie" ma:format="Dropdown" ma:hidden="true" ma:internalName="maladie" ma:readOnly="false">
      <xsd:simpleType>
        <xsd:restriction base="dms:Choice">
          <xsd:enumeration value="Campylo"/>
          <xsd:enumeration value="Salmonelle"/>
          <xsd:enumeration value="e-coli"/>
          <xsd:enumeration value="Shigelle"/>
          <xsd:enumeration value="VHB"/>
        </xsd:restriction>
      </xsd:simpleType>
    </xsd:element>
    <xsd:element name="Validation" ma:index="22" nillable="true" ma:displayName="Validation" ma:default="À faire" ma:format="Dropdown" ma:hidden="true" ma:internalName="Validation" ma:readOnly="false">
      <xsd:simpleType>
        <xsd:restriction base="dms:Choice">
          <xsd:enumeration value="À faire"/>
          <xsd:enumeration value="Fait"/>
        </xsd:restriction>
      </xsd:simpleType>
    </xsd:element>
    <xsd:element name="Nom_x0020_de_x0020_l_x0027_infirmi_x00e8_re" ma:index="23" nillable="true" ma:displayName="Nom de l'infirmière" ma:hidden="true" ma:internalName="Nom_x0020_de_x0020_l_x0027_infirmi_x00e8_re" ma:readOnly="false">
      <xsd:simpleType>
        <xsd:restriction base="dms:Text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ien" ma:index="28" nillable="true" ma:displayName="Lien" ma:format="Hyperlink" ma:internalName="Li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20125e5a-fbbd-4a39-926c-a359310fd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607e2-c6a5-4f8b-810e-d87edd3b2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31" nillable="true" ma:displayName="Taxonomy Catch All Column" ma:hidden="true" ma:list="{d6d407d1-46e2-42f8-bf69-8a6e5c3c50b4}" ma:internalName="TaxCatchAll" ma:showField="CatchAllData" ma:web="939607e2-c6a5-4f8b-810e-d87edd3b2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en xmlns="2d481511-b891-49a7-9ccf-d218fd3b5824">
      <Url xsi:nil="true"/>
      <Description xsi:nil="true"/>
    </Lien>
    <maladie xmlns="2d481511-b891-49a7-9ccf-d218fd3b5824" xsi:nil="true"/>
    <lcf76f155ced4ddcb4097134ff3c332f xmlns="2d481511-b891-49a7-9ccf-d218fd3b5824">
      <Terms xmlns="http://schemas.microsoft.com/office/infopath/2007/PartnerControls"/>
    </lcf76f155ced4ddcb4097134ff3c332f>
    <Sujet xmlns="2d481511-b891-49a7-9ccf-d218fd3b5824" xsi:nil="true"/>
    <Validation xmlns="2d481511-b891-49a7-9ccf-d218fd3b5824">À faire</Validation>
    <TaxCatchAll xmlns="939607e2-c6a5-4f8b-810e-d87edd3b2d20" xsi:nil="true"/>
    <validationinfirmi_x00e8_re xmlns="2d481511-b891-49a7-9ccf-d218fd3b5824" xsi:nil="true"/>
    <Typededocument xmlns="2d481511-b891-49a7-9ccf-d218fd3b5824" xsi:nil="true"/>
    <Nom_x0020_de_x0020_l_x0027_infirmi_x00e8_re xmlns="2d481511-b891-49a7-9ccf-d218fd3b5824" xsi:nil="true"/>
    <Maladies xmlns="2d481511-b891-49a7-9ccf-d218fd3b5824" xsi:nil="true"/>
  </documentManagement>
</p:properties>
</file>

<file path=customXml/itemProps1.xml><?xml version="1.0" encoding="utf-8"?>
<ds:datastoreItem xmlns:ds="http://schemas.openxmlformats.org/officeDocument/2006/customXml" ds:itemID="{FA9C4DDB-E95F-413E-A78F-C5F11A0EE1B3}"/>
</file>

<file path=customXml/itemProps2.xml><?xml version="1.0" encoding="utf-8"?>
<ds:datastoreItem xmlns:ds="http://schemas.openxmlformats.org/officeDocument/2006/customXml" ds:itemID="{DF979BEA-9EE5-4663-A5B9-32D646C32598}"/>
</file>

<file path=customXml/itemProps3.xml><?xml version="1.0" encoding="utf-8"?>
<ds:datastoreItem xmlns:ds="http://schemas.openxmlformats.org/officeDocument/2006/customXml" ds:itemID="{83ECC50C-CCEB-4674-83FA-DC50A83E89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Tétrault</dc:creator>
  <cp:keywords/>
  <dc:description/>
  <cp:lastModifiedBy>Cynthia Picard</cp:lastModifiedBy>
  <cp:revision>2</cp:revision>
  <dcterms:created xsi:type="dcterms:W3CDTF">2019-12-11T20:48:00Z</dcterms:created>
  <dcterms:modified xsi:type="dcterms:W3CDTF">2022-10-18T14:32:00Z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0x010100504FC58522E1B845BBFE5ECA2BDA528A</vt:lpwstr>
  </property>
</Properties>
</file>