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10" w:rsidRPr="006C4610" w:rsidRDefault="006C4610" w:rsidP="006C4610">
      <w:pPr>
        <w:tabs>
          <w:tab w:val="left" w:pos="270"/>
        </w:tabs>
        <w:spacing w:after="240" w:line="240" w:lineRule="auto"/>
        <w:jc w:val="center"/>
        <w:rPr>
          <w:rFonts w:asciiTheme="minorHAnsi" w:hAnsiTheme="minorHAnsi" w:cs="Arial"/>
          <w:b/>
          <w:sz w:val="24"/>
          <w:szCs w:val="24"/>
          <w:lang w:val="en-CA"/>
        </w:rPr>
      </w:pPr>
      <w:r w:rsidRPr="006C4610">
        <w:rPr>
          <w:rFonts w:asciiTheme="minorHAnsi" w:hAnsiTheme="minorHAnsi" w:cs="Arial"/>
          <w:b/>
          <w:sz w:val="24"/>
          <w:szCs w:val="24"/>
          <w:lang w:val="en-CA"/>
        </w:rPr>
        <w:t>LETTER TO PARENTS AND STAFF</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94"/>
      </w:tblGrid>
      <w:tr w:rsidR="006C4610" w:rsidRPr="006C4610" w:rsidTr="006C4610">
        <w:trPr>
          <w:trHeight w:val="1267"/>
          <w:jc w:val="center"/>
        </w:trPr>
        <w:tc>
          <w:tcPr>
            <w:tcW w:w="9180" w:type="dxa"/>
            <w:vAlign w:val="center"/>
          </w:tcPr>
          <w:p w:rsidR="006C4610" w:rsidRPr="006C4610" w:rsidRDefault="006C4610" w:rsidP="006C4610">
            <w:pPr>
              <w:tabs>
                <w:tab w:val="left" w:pos="270"/>
              </w:tabs>
              <w:spacing w:after="0"/>
              <w:jc w:val="center"/>
              <w:rPr>
                <w:rFonts w:asciiTheme="minorHAnsi" w:hAnsiTheme="minorHAnsi" w:cs="Arial"/>
                <w:b/>
                <w:sz w:val="24"/>
                <w:szCs w:val="24"/>
                <w:lang w:val="en-CA"/>
              </w:rPr>
            </w:pPr>
            <w:r w:rsidRPr="006C4610">
              <w:rPr>
                <w:rFonts w:asciiTheme="minorHAnsi" w:hAnsiTheme="minorHAnsi" w:cs="Arial"/>
                <w:b/>
                <w:sz w:val="24"/>
                <w:szCs w:val="24"/>
                <w:lang w:val="en-CA"/>
              </w:rPr>
              <w:t>Concerning letters to parents and staff:</w:t>
            </w:r>
          </w:p>
          <w:p w:rsidR="006C4610" w:rsidRPr="006C4610" w:rsidRDefault="006C4610" w:rsidP="006C4610">
            <w:pPr>
              <w:pStyle w:val="Paragraphedeliste"/>
              <w:numPr>
                <w:ilvl w:val="0"/>
                <w:numId w:val="1"/>
              </w:numPr>
              <w:tabs>
                <w:tab w:val="left" w:pos="432"/>
              </w:tabs>
              <w:spacing w:after="0" w:line="240" w:lineRule="auto"/>
              <w:ind w:left="432" w:hanging="270"/>
              <w:jc w:val="center"/>
              <w:rPr>
                <w:rFonts w:asciiTheme="minorHAnsi" w:hAnsiTheme="minorHAnsi" w:cs="Arial"/>
                <w:b/>
                <w:sz w:val="24"/>
                <w:szCs w:val="24"/>
                <w:lang w:val="en-CA"/>
              </w:rPr>
            </w:pPr>
            <w:r w:rsidRPr="006C4610">
              <w:rPr>
                <w:rFonts w:asciiTheme="minorHAnsi" w:hAnsiTheme="minorHAnsi" w:cs="Arial"/>
                <w:sz w:val="24"/>
                <w:szCs w:val="24"/>
                <w:lang w:val="en-CA"/>
              </w:rPr>
              <w:t>No letters should be sent if diagnosis has not been confirmed.</w:t>
            </w:r>
          </w:p>
          <w:p w:rsidR="006C4610" w:rsidRPr="006C4610" w:rsidRDefault="006C4610" w:rsidP="006C4610">
            <w:pPr>
              <w:pStyle w:val="Paragraphedeliste"/>
              <w:numPr>
                <w:ilvl w:val="0"/>
                <w:numId w:val="1"/>
              </w:numPr>
              <w:tabs>
                <w:tab w:val="left" w:pos="432"/>
              </w:tabs>
              <w:spacing w:before="120" w:after="0" w:line="240" w:lineRule="auto"/>
              <w:ind w:left="432" w:hanging="270"/>
              <w:contextualSpacing w:val="0"/>
              <w:jc w:val="center"/>
              <w:rPr>
                <w:rFonts w:asciiTheme="minorHAnsi" w:hAnsiTheme="minorHAnsi" w:cs="Arial"/>
                <w:b/>
                <w:sz w:val="24"/>
                <w:szCs w:val="24"/>
                <w:lang w:val="en-CA"/>
              </w:rPr>
            </w:pPr>
            <w:r w:rsidRPr="006C4610">
              <w:rPr>
                <w:rFonts w:asciiTheme="minorHAnsi" w:hAnsiTheme="minorHAnsi" w:cs="Arial"/>
                <w:sz w:val="24"/>
                <w:szCs w:val="24"/>
                <w:lang w:val="en-CA"/>
              </w:rPr>
              <w:t>No letters should be sent without prior consent of the CLSC nurse.</w:t>
            </w:r>
          </w:p>
        </w:tc>
      </w:tr>
    </w:tbl>
    <w:p w:rsidR="006C4610" w:rsidRPr="006C4610" w:rsidRDefault="006C4610" w:rsidP="006C4610">
      <w:pPr>
        <w:tabs>
          <w:tab w:val="left" w:pos="270"/>
        </w:tabs>
        <w:spacing w:before="24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Date: ____________________________________</w:t>
      </w:r>
    </w:p>
    <w:p w:rsidR="006C4610" w:rsidRPr="006C4610" w:rsidRDefault="006C4610" w:rsidP="006C4610">
      <w:pPr>
        <w:tabs>
          <w:tab w:val="left" w:pos="270"/>
        </w:tabs>
        <w:spacing w:before="240" w:after="0" w:line="240" w:lineRule="auto"/>
        <w:rPr>
          <w:rFonts w:asciiTheme="minorHAnsi" w:hAnsiTheme="minorHAnsi" w:cs="Arial"/>
          <w:sz w:val="24"/>
          <w:szCs w:val="24"/>
          <w:lang w:val="en-CA"/>
        </w:rPr>
      </w:pPr>
      <w:r w:rsidRPr="006C4610">
        <w:rPr>
          <w:rFonts w:asciiTheme="minorHAnsi" w:hAnsiTheme="minorHAnsi" w:cs="Arial"/>
          <w:sz w:val="24"/>
          <w:szCs w:val="24"/>
          <w:lang w:val="en-CA"/>
        </w:rPr>
        <w:t>Daycare or school: ___________________________________________</w:t>
      </w:r>
    </w:p>
    <w:p w:rsidR="006C4610" w:rsidRPr="006C4610" w:rsidRDefault="006C4610" w:rsidP="006C4610">
      <w:pPr>
        <w:tabs>
          <w:tab w:val="left" w:pos="270"/>
        </w:tabs>
        <w:spacing w:before="360" w:after="0" w:line="240" w:lineRule="auto"/>
        <w:jc w:val="both"/>
        <w:rPr>
          <w:rFonts w:asciiTheme="minorHAnsi" w:hAnsiTheme="minorHAnsi" w:cs="Arial"/>
          <w:b/>
          <w:sz w:val="24"/>
          <w:szCs w:val="24"/>
          <w:lang w:val="en-CA"/>
        </w:rPr>
      </w:pPr>
      <w:r w:rsidRPr="006C4610">
        <w:rPr>
          <w:rFonts w:asciiTheme="minorHAnsi" w:hAnsiTheme="minorHAnsi" w:cs="Arial"/>
          <w:b/>
          <w:sz w:val="24"/>
          <w:szCs w:val="24"/>
          <w:lang w:val="en-CA"/>
        </w:rPr>
        <w:t>Subject:</w:t>
      </w:r>
      <w:r w:rsidRPr="006C4610">
        <w:rPr>
          <w:rFonts w:asciiTheme="minorHAnsi" w:hAnsiTheme="minorHAnsi" w:cs="Arial"/>
          <w:sz w:val="24"/>
          <w:szCs w:val="24"/>
          <w:lang w:val="en-CA"/>
        </w:rPr>
        <w:t xml:space="preserve"> </w:t>
      </w:r>
      <w:r w:rsidRPr="006C4610">
        <w:rPr>
          <w:rFonts w:asciiTheme="minorHAnsi" w:hAnsiTheme="minorHAnsi" w:cs="Arial"/>
          <w:b/>
          <w:sz w:val="24"/>
          <w:szCs w:val="24"/>
          <w:lang w:val="en-CA"/>
        </w:rPr>
        <w:t>Infectious erythema (also known as Fifth Disease)</w:t>
      </w:r>
    </w:p>
    <w:p w:rsidR="006C4610" w:rsidRDefault="006C4610" w:rsidP="006C4610">
      <w:pPr>
        <w:tabs>
          <w:tab w:val="left" w:pos="4590"/>
        </w:tabs>
        <w:spacing w:before="24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Dear parents</w:t>
      </w:r>
      <w:r>
        <w:rPr>
          <w:rFonts w:asciiTheme="minorHAnsi" w:hAnsiTheme="minorHAnsi" w:cs="Arial"/>
          <w:sz w:val="24"/>
          <w:szCs w:val="24"/>
          <w:lang w:val="en-CA"/>
        </w:rPr>
        <w:t>,</w:t>
      </w:r>
    </w:p>
    <w:p w:rsidR="006C4610" w:rsidRPr="006C4610" w:rsidRDefault="006C4610" w:rsidP="006C4610">
      <w:pPr>
        <w:tabs>
          <w:tab w:val="left" w:pos="4590"/>
        </w:tabs>
        <w:spacing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Dear staff members</w:t>
      </w:r>
      <w:r>
        <w:rPr>
          <w:rFonts w:asciiTheme="minorHAnsi" w:hAnsiTheme="minorHAnsi" w:cs="Arial"/>
          <w:sz w:val="24"/>
          <w:szCs w:val="24"/>
          <w:lang w:val="en-CA"/>
        </w:rPr>
        <w:t>,</w:t>
      </w:r>
    </w:p>
    <w:p w:rsidR="006C4610" w:rsidRPr="006C4610" w:rsidRDefault="006C4610" w:rsidP="006C4610">
      <w:pPr>
        <w:tabs>
          <w:tab w:val="left" w:pos="270"/>
        </w:tabs>
        <w:spacing w:before="36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A case of Fifth Disease (infectious erythema) was recently diagnosed at your daycare or school.</w:t>
      </w:r>
    </w:p>
    <w:p w:rsidR="006C4610" w:rsidRPr="006C4610" w:rsidRDefault="006C4610" w:rsidP="006C4610">
      <w:pPr>
        <w:tabs>
          <w:tab w:val="left" w:pos="270"/>
        </w:tabs>
        <w:spacing w:before="12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This is a minor illness for most people, but for those who suffer from immunosuppression or who have blood disorders such as sickle-cell anemia or other hemoglobin diseases, there may be complications. In some pregnant women, the infection may also affect the fetus. Should these types of persons have had contact with a person infected by the Fifth Disease, they should see a doctor and bring this letter to their medical consultation.</w:t>
      </w:r>
    </w:p>
    <w:p w:rsidR="006C4610" w:rsidRPr="006C4610" w:rsidRDefault="006C4610" w:rsidP="006C4610">
      <w:pPr>
        <w:tabs>
          <w:tab w:val="left" w:pos="270"/>
        </w:tabs>
        <w:spacing w:before="12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This infection can be transmitted in the same way as a cold, i.e. through nose or mouth secretions. In children, the first symptom of the infection is facial flush (very red cheeks) that progressively migrates to the trunk, arms and legs. Over the following three weeks, the rash may vanish then reappear due to the effects of heat (bath, friction, sun, physical exercise).</w:t>
      </w:r>
    </w:p>
    <w:p w:rsidR="006C4610" w:rsidRPr="006C4610" w:rsidRDefault="006C4610" w:rsidP="006C4610">
      <w:pPr>
        <w:tabs>
          <w:tab w:val="left" w:pos="270"/>
        </w:tabs>
        <w:spacing w:before="12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Persons infected with Fifth Disease are contagious during the 7-day period that precedes the appearance of the rash. The disease clears up spontaneously.</w:t>
      </w:r>
    </w:p>
    <w:p w:rsidR="006C4610" w:rsidRPr="006C4610" w:rsidRDefault="006C4610" w:rsidP="006C4610">
      <w:pPr>
        <w:tabs>
          <w:tab w:val="left" w:pos="270"/>
        </w:tabs>
        <w:spacing w:before="12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Please advise the daycare or school if your child has a rash. However, children can continue to attend daycare or school if their general state of health is good.</w:t>
      </w:r>
    </w:p>
    <w:p w:rsidR="006C4610" w:rsidRPr="006C4610" w:rsidRDefault="006C4610" w:rsidP="006C4610">
      <w:pPr>
        <w:tabs>
          <w:tab w:val="left" w:pos="270"/>
        </w:tabs>
        <w:spacing w:before="120" w:after="0" w:line="240" w:lineRule="auto"/>
        <w:jc w:val="both"/>
        <w:rPr>
          <w:rFonts w:asciiTheme="minorHAnsi" w:hAnsiTheme="minorHAnsi" w:cs="Arial"/>
          <w:sz w:val="24"/>
          <w:szCs w:val="24"/>
          <w:lang w:val="en-CA"/>
        </w:rPr>
      </w:pPr>
      <w:r w:rsidRPr="006C4610">
        <w:rPr>
          <w:rFonts w:asciiTheme="minorHAnsi" w:hAnsiTheme="minorHAnsi" w:cs="Arial"/>
          <w:sz w:val="24"/>
          <w:szCs w:val="24"/>
          <w:lang w:val="en-CA"/>
        </w:rPr>
        <w:t>Thank you for your co-operation</w:t>
      </w:r>
    </w:p>
    <w:p w:rsidR="006C4610" w:rsidRPr="006C4610" w:rsidRDefault="006C4610" w:rsidP="006C4610">
      <w:pPr>
        <w:tabs>
          <w:tab w:val="left" w:pos="4590"/>
        </w:tabs>
        <w:spacing w:before="360" w:after="0" w:line="240" w:lineRule="auto"/>
        <w:rPr>
          <w:rFonts w:asciiTheme="minorHAnsi" w:hAnsiTheme="minorHAnsi" w:cs="Arial"/>
          <w:sz w:val="24"/>
          <w:szCs w:val="24"/>
          <w:lang w:val="en-CA"/>
        </w:rPr>
      </w:pPr>
      <w:r w:rsidRPr="006C4610">
        <w:rPr>
          <w:rFonts w:asciiTheme="minorHAnsi" w:hAnsiTheme="minorHAnsi" w:cs="Arial"/>
          <w:sz w:val="24"/>
          <w:szCs w:val="24"/>
          <w:lang w:val="en-CA"/>
        </w:rPr>
        <w:t>Name: _________________________</w:t>
      </w:r>
    </w:p>
    <w:p w:rsidR="006C4610" w:rsidRPr="006C4610" w:rsidRDefault="006C4610" w:rsidP="006C4610">
      <w:pPr>
        <w:tabs>
          <w:tab w:val="left" w:pos="1350"/>
        </w:tabs>
        <w:spacing w:before="40" w:after="0" w:line="240" w:lineRule="auto"/>
        <w:rPr>
          <w:rFonts w:asciiTheme="minorHAnsi" w:hAnsiTheme="minorHAnsi" w:cs="Arial"/>
          <w:lang w:val="en-CA"/>
        </w:rPr>
      </w:pPr>
      <w:r w:rsidRPr="006C4610">
        <w:rPr>
          <w:rFonts w:asciiTheme="minorHAnsi" w:hAnsiTheme="minorHAnsi" w:cs="Arial"/>
          <w:sz w:val="24"/>
          <w:szCs w:val="24"/>
          <w:lang w:val="en-CA"/>
        </w:rPr>
        <w:tab/>
      </w:r>
      <w:r w:rsidRPr="006C4610">
        <w:rPr>
          <w:rFonts w:asciiTheme="minorHAnsi" w:hAnsiTheme="minorHAnsi" w:cs="Arial"/>
          <w:lang w:val="en-CA"/>
        </w:rPr>
        <w:t>(Please print)</w:t>
      </w:r>
    </w:p>
    <w:p w:rsidR="006C4610" w:rsidRPr="006C4610" w:rsidRDefault="006C4610" w:rsidP="006C4610">
      <w:pPr>
        <w:tabs>
          <w:tab w:val="left" w:pos="4590"/>
        </w:tabs>
        <w:spacing w:before="120" w:after="0" w:line="240" w:lineRule="auto"/>
        <w:rPr>
          <w:rFonts w:asciiTheme="minorHAnsi" w:hAnsiTheme="minorHAnsi" w:cs="Arial"/>
          <w:sz w:val="24"/>
          <w:szCs w:val="24"/>
          <w:lang w:val="en-CA"/>
        </w:rPr>
      </w:pPr>
      <w:r w:rsidRPr="006C4610">
        <w:rPr>
          <w:rFonts w:asciiTheme="minorHAnsi" w:hAnsiTheme="minorHAnsi" w:cs="Arial"/>
          <w:sz w:val="24"/>
          <w:szCs w:val="24"/>
          <w:lang w:val="en-CA"/>
        </w:rPr>
        <w:t>Signature: ______________________</w:t>
      </w:r>
    </w:p>
    <w:p w:rsidR="004A2445" w:rsidRPr="006C4610" w:rsidRDefault="006C4610" w:rsidP="006C4610">
      <w:pPr>
        <w:spacing w:before="60" w:after="120"/>
        <w:rPr>
          <w:rFonts w:asciiTheme="minorHAnsi" w:hAnsiTheme="minorHAnsi" w:cs="Arial"/>
          <w:sz w:val="24"/>
          <w:szCs w:val="24"/>
          <w:lang w:val="en-CA"/>
        </w:rPr>
      </w:pPr>
      <w:r w:rsidRPr="006C4610">
        <w:rPr>
          <w:rFonts w:asciiTheme="minorHAnsi" w:hAnsiTheme="minorHAnsi" w:cs="Arial"/>
          <w:sz w:val="24"/>
          <w:szCs w:val="24"/>
          <w:lang w:val="en-CA"/>
        </w:rPr>
        <w:t>Telephone: _____________________</w:t>
      </w:r>
      <w:bookmarkStart w:id="0" w:name="_GoBack"/>
      <w:bookmarkEnd w:id="0"/>
    </w:p>
    <w:sectPr w:rsidR="004A2445" w:rsidRPr="006C46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10"/>
    <w:rsid w:val="004A2445"/>
    <w:rsid w:val="006C46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FB9F9-93A7-4E5F-B45F-085EDD5E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1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610"/>
    <w:pPr>
      <w:ind w:left="720"/>
      <w:contextualSpacing/>
    </w:pPr>
  </w:style>
  <w:style w:type="table" w:styleId="Grilledutableau">
    <w:name w:val="Table Grid"/>
    <w:basedOn w:val="TableauNormal"/>
    <w:uiPriority w:val="59"/>
    <w:rsid w:val="006C4610"/>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97869-33A4-4B9A-9C6C-CA31C64FCE09}"/>
</file>

<file path=customXml/itemProps2.xml><?xml version="1.0" encoding="utf-8"?>
<ds:datastoreItem xmlns:ds="http://schemas.openxmlformats.org/officeDocument/2006/customXml" ds:itemID="{05F0F7EB-51A2-4F5C-AA2B-F39F7530F47B}"/>
</file>

<file path=customXml/itemProps3.xml><?xml version="1.0" encoding="utf-8"?>
<ds:datastoreItem xmlns:ds="http://schemas.openxmlformats.org/officeDocument/2006/customXml" ds:itemID="{5CB4090C-1EA6-4FCB-8504-69EA3EA408E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1498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2019-12-12T18:50:00Z</dcterms:created>
  <dcterms:modified xsi:type="dcterms:W3CDTF">2019-12-12T18:55:00Z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