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0189B" w:rsidRPr="00F21BBF" w:rsidRDefault="0090189B" w:rsidP="00F21BBF">
      <w:pPr>
        <w:jc w:val="center"/>
        <w:rPr>
          <w:b/>
          <w:bCs/>
        </w:rPr>
      </w:pPr>
      <w:r w:rsidRPr="00F21BBF">
        <w:rPr>
          <w:b/>
          <w:bCs/>
        </w:rPr>
        <w:t>OC : Dépistage et traitement pharyngite SGA</w:t>
      </w:r>
    </w:p>
    <w:p w:rsidR="00AF2E96" w:rsidRDefault="0090189B" w:rsidP="00F21BBF">
      <w:pPr>
        <w:jc w:val="center"/>
        <w:rPr>
          <w:b/>
          <w:bCs/>
        </w:rPr>
      </w:pPr>
      <w:r w:rsidRPr="00F21BBF">
        <w:rPr>
          <w:b/>
          <w:bCs/>
        </w:rPr>
        <w:t>Aide-mémoire pour collecte de données</w:t>
      </w:r>
    </w:p>
    <w:p w:rsidR="00804196" w:rsidRPr="00804196" w:rsidRDefault="00804196" w:rsidP="00F21BBF">
      <w:pPr>
        <w:jc w:val="center"/>
        <w:rPr>
          <w:b/>
          <w:bCs/>
          <w:i/>
          <w:iCs/>
        </w:rPr>
      </w:pPr>
      <w:r w:rsidRPr="00804196">
        <w:rPr>
          <w:b/>
          <w:bCs/>
          <w:i/>
          <w:iCs/>
        </w:rPr>
        <w:t>[À adapter pour votre pharmacie]</w:t>
      </w:r>
    </w:p>
    <w:p w:rsidR="0090189B" w:rsidRDefault="0090189B"/>
    <w:p w:rsidR="0090189B" w:rsidRDefault="0090189B"/>
    <w:p w:rsidR="0090189B" w:rsidRDefault="0090189B"/>
    <w:p w:rsidR="0090189B" w:rsidRDefault="0090189B">
      <w:r>
        <w:t xml:space="preserve">Les 2 critères suivants doivent être remplis pour initier l’OC : </w:t>
      </w:r>
    </w:p>
    <w:p w:rsidR="0090189B" w:rsidRDefault="0090189B"/>
    <w:p w:rsidR="0090189B" w:rsidRDefault="0090189B" w:rsidP="0090189B">
      <w:pPr>
        <w:pStyle w:val="Paragraphedeliste"/>
        <w:numPr>
          <w:ilvl w:val="0"/>
          <w:numId w:val="1"/>
        </w:numPr>
      </w:pPr>
      <w:r>
        <w:t>Adulte ou enfant de 3 ans et plus</w:t>
      </w:r>
    </w:p>
    <w:p w:rsidR="00AF2E96" w:rsidRDefault="0090189B" w:rsidP="00AF2E96">
      <w:pPr>
        <w:pStyle w:val="Paragraphedeliste"/>
        <w:numPr>
          <w:ilvl w:val="0"/>
          <w:numId w:val="1"/>
        </w:numPr>
      </w:pPr>
      <w:r>
        <w:t>Résidant en Montérégie</w:t>
      </w:r>
    </w:p>
    <w:p w:rsidR="00AF2E96" w:rsidRDefault="00AF2E96" w:rsidP="00AF2E96"/>
    <w:p w:rsidR="00AF2E96" w:rsidRDefault="00AF2E96" w:rsidP="00AF2E96">
      <w:r>
        <w:t>Poids s’il s’agit d’un enfant : ________</w:t>
      </w:r>
    </w:p>
    <w:p w:rsidR="00AF2E96" w:rsidRDefault="00AF2E96" w:rsidP="00AF2E96"/>
    <w:p w:rsidR="00AF2E96" w:rsidRDefault="00AF2E96" w:rsidP="00AF2E96">
      <w:r>
        <w:t>Allergies : ________________________</w:t>
      </w:r>
    </w:p>
    <w:p w:rsidR="0090189B" w:rsidRPr="00F21BBF" w:rsidRDefault="0090189B" w:rsidP="0090189B">
      <w:pPr>
        <w:rPr>
          <w:i/>
          <w:iCs/>
        </w:rPr>
      </w:pPr>
    </w:p>
    <w:p w:rsidR="00AF2E96" w:rsidRPr="00F21BBF" w:rsidRDefault="00AF2E96" w:rsidP="00AF2E96">
      <w:pPr>
        <w:rPr>
          <w:i/>
          <w:iCs/>
        </w:rPr>
      </w:pPr>
      <w:r w:rsidRPr="00F21BBF">
        <w:rPr>
          <w:i/>
          <w:iCs/>
        </w:rPr>
        <w:t>Avisez le patient que le/la pharmacien(ne) prendra connaissance des informations et pourra le rappeler pour planifier test de dépistage si recommandé</w:t>
      </w:r>
    </w:p>
    <w:p w:rsidR="00AF2E96" w:rsidRDefault="00AF2E96" w:rsidP="0090189B"/>
    <w:p w:rsidR="0090189B" w:rsidRPr="00F21BBF" w:rsidRDefault="0090189B" w:rsidP="0090189B">
      <w:pPr>
        <w:rPr>
          <w:b/>
          <w:bCs/>
        </w:rPr>
      </w:pPr>
    </w:p>
    <w:p w:rsidR="0090189B" w:rsidRPr="00F21BBF" w:rsidRDefault="0090189B" w:rsidP="0090189B">
      <w:pPr>
        <w:rPr>
          <w:b/>
          <w:bCs/>
        </w:rPr>
      </w:pPr>
      <w:r w:rsidRPr="00F21BBF">
        <w:rPr>
          <w:b/>
          <w:bCs/>
        </w:rPr>
        <w:t>Symptômes rapportés par le patient </w:t>
      </w:r>
    </w:p>
    <w:p w:rsidR="00F21BBF" w:rsidRDefault="00F21BBF" w:rsidP="0090189B">
      <w:pPr>
        <w:sectPr w:rsidR="00F21BBF" w:rsidSect="00440FC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:rsidR="00F21BBF" w:rsidRDefault="00F21BBF" w:rsidP="0090189B"/>
    <w:p w:rsidR="00AF2E96" w:rsidRDefault="00AF2E96" w:rsidP="0090189B">
      <w:r>
        <w:t xml:space="preserve">Début des symptômes : </w:t>
      </w:r>
      <w:r w:rsidR="00971D83">
        <w:t>__________</w:t>
      </w:r>
    </w:p>
    <w:p w:rsidR="00971D83" w:rsidRDefault="00971D83" w:rsidP="0090189B"/>
    <w:p w:rsidR="00587CBE" w:rsidRDefault="00971D83" w:rsidP="0090189B">
      <w:r>
        <w:t>Test covid fait </w:t>
      </w:r>
      <w:r w:rsidR="00587CBE">
        <w:t>date : ________</w:t>
      </w:r>
      <w:r>
        <w:t xml:space="preserve">  </w:t>
      </w:r>
    </w:p>
    <w:p w:rsidR="00587CBE" w:rsidRDefault="00587CBE" w:rsidP="0090189B">
      <w:proofErr w:type="gramStart"/>
      <w:r>
        <w:rPr>
          <w:rFonts w:ascii="Wingdings" w:hAnsi="Wingdings"/>
        </w:rPr>
        <w:t>q</w:t>
      </w:r>
      <w:proofErr w:type="gramEnd"/>
      <w:r>
        <w:t xml:space="preserve"> </w:t>
      </w:r>
      <w:r w:rsidR="00971D83">
        <w:t xml:space="preserve">Non      </w:t>
      </w:r>
    </w:p>
    <w:p w:rsidR="00F21BBF" w:rsidRDefault="00587CBE" w:rsidP="0090189B">
      <w:proofErr w:type="gramStart"/>
      <w:r>
        <w:rPr>
          <w:rFonts w:ascii="Wingdings" w:hAnsi="Wingdings"/>
        </w:rPr>
        <w:t>q</w:t>
      </w:r>
      <w:proofErr w:type="gramEnd"/>
      <w:r w:rsidR="00971D83">
        <w:t xml:space="preserve"> Oui </w:t>
      </w:r>
      <w:r>
        <w:t xml:space="preserve">(résultat) </w:t>
      </w:r>
      <w:r w:rsidR="00971D83">
        <w:t xml:space="preserve">: </w:t>
      </w:r>
    </w:p>
    <w:p w:rsidR="00AF2E96" w:rsidRDefault="00AF2E96" w:rsidP="0090189B"/>
    <w:p w:rsidR="00AF2E96" w:rsidRDefault="0090189B" w:rsidP="00AF2E96">
      <w:pPr>
        <w:pStyle w:val="Paragraphedeliste"/>
        <w:numPr>
          <w:ilvl w:val="0"/>
          <w:numId w:val="1"/>
        </w:numPr>
      </w:pPr>
      <w:r>
        <w:t>Mal de gorge</w:t>
      </w:r>
      <w:r w:rsidR="00AF2E96">
        <w:t xml:space="preserve"> important</w:t>
      </w:r>
    </w:p>
    <w:p w:rsidR="00AF2E96" w:rsidRDefault="00AF2E96" w:rsidP="00AF2E96">
      <w:pPr>
        <w:pStyle w:val="Paragraphedeliste"/>
        <w:numPr>
          <w:ilvl w:val="1"/>
          <w:numId w:val="1"/>
        </w:numPr>
      </w:pPr>
      <w:r>
        <w:t xml:space="preserve">Début abrupte      </w:t>
      </w:r>
    </w:p>
    <w:p w:rsidR="00AF2E96" w:rsidRDefault="00AF2E96" w:rsidP="00AF2E96">
      <w:pPr>
        <w:pStyle w:val="Paragraphedeliste"/>
        <w:numPr>
          <w:ilvl w:val="1"/>
          <w:numId w:val="1"/>
        </w:numPr>
      </w:pPr>
      <w:r>
        <w:t>Début graduel</w:t>
      </w:r>
    </w:p>
    <w:p w:rsidR="00AF2E96" w:rsidRDefault="00AF2E96" w:rsidP="00AF2E96"/>
    <w:p w:rsidR="0090189B" w:rsidRDefault="00AF2E96" w:rsidP="0090189B">
      <w:pPr>
        <w:pStyle w:val="Paragraphedeliste"/>
        <w:numPr>
          <w:ilvl w:val="0"/>
          <w:numId w:val="1"/>
        </w:numPr>
      </w:pPr>
      <w:r>
        <w:t>Toux</w:t>
      </w:r>
    </w:p>
    <w:p w:rsidR="00AF2E96" w:rsidRDefault="00AF2E96" w:rsidP="00AF2E96">
      <w:pPr>
        <w:pStyle w:val="Paragraphedeliste"/>
        <w:numPr>
          <w:ilvl w:val="1"/>
          <w:numId w:val="1"/>
        </w:numPr>
      </w:pPr>
      <w:r>
        <w:t>Oui</w:t>
      </w:r>
    </w:p>
    <w:p w:rsidR="00AF2E96" w:rsidRDefault="00AF2E96" w:rsidP="00AF2E96">
      <w:pPr>
        <w:pStyle w:val="Paragraphedeliste"/>
        <w:numPr>
          <w:ilvl w:val="1"/>
          <w:numId w:val="1"/>
        </w:numPr>
      </w:pPr>
      <w:r>
        <w:t>Non</w:t>
      </w:r>
    </w:p>
    <w:p w:rsidR="00AF2E96" w:rsidRDefault="00AF2E96" w:rsidP="00AF2E96">
      <w:pPr>
        <w:ind w:left="1080"/>
      </w:pPr>
    </w:p>
    <w:p w:rsidR="00F21BBF" w:rsidRDefault="00F21BBF" w:rsidP="00AF2E96">
      <w:pPr>
        <w:ind w:left="1080"/>
      </w:pPr>
    </w:p>
    <w:p w:rsidR="00F21BBF" w:rsidRDefault="00F21BBF" w:rsidP="00AF2E96">
      <w:pPr>
        <w:ind w:left="1080"/>
      </w:pPr>
    </w:p>
    <w:p w:rsidR="00AF2E96" w:rsidRDefault="0090189B" w:rsidP="0090189B">
      <w:pPr>
        <w:pStyle w:val="Paragraphedeliste"/>
        <w:numPr>
          <w:ilvl w:val="0"/>
          <w:numId w:val="1"/>
        </w:numPr>
      </w:pPr>
      <w:r>
        <w:t xml:space="preserve">Fièvre (&gt; </w:t>
      </w:r>
      <w:r w:rsidRPr="0090189B">
        <w:t>38</w:t>
      </w:r>
      <w:r w:rsidRPr="0090189B">
        <w:rPr>
          <w:vertAlign w:val="superscript"/>
        </w:rPr>
        <w:t>o</w:t>
      </w:r>
      <w:r w:rsidRPr="0090189B">
        <w:t>C</w:t>
      </w:r>
      <w:r>
        <w:t xml:space="preserve"> / 100,4</w:t>
      </w:r>
      <w:r w:rsidRPr="0090189B">
        <w:rPr>
          <w:vertAlign w:val="superscript"/>
        </w:rPr>
        <w:t>o</w:t>
      </w:r>
      <w:r>
        <w:t xml:space="preserve">F)  </w:t>
      </w:r>
    </w:p>
    <w:p w:rsidR="00AF2E96" w:rsidRDefault="00AF2E96" w:rsidP="00AF2E96">
      <w:pPr>
        <w:pStyle w:val="Paragraphedeliste"/>
        <w:numPr>
          <w:ilvl w:val="1"/>
          <w:numId w:val="1"/>
        </w:numPr>
      </w:pPr>
      <w:r>
        <w:t>Oui</w:t>
      </w:r>
    </w:p>
    <w:p w:rsidR="00AF2E96" w:rsidRDefault="00AF2E96" w:rsidP="00AF2E96">
      <w:pPr>
        <w:pStyle w:val="Paragraphedeliste"/>
        <w:numPr>
          <w:ilvl w:val="1"/>
          <w:numId w:val="1"/>
        </w:numPr>
      </w:pPr>
      <w:r>
        <w:t>Non</w:t>
      </w:r>
    </w:p>
    <w:p w:rsidR="00AF2E96" w:rsidRDefault="00AF2E96" w:rsidP="00AF2E96">
      <w:pPr>
        <w:pStyle w:val="Paragraphedeliste"/>
        <w:numPr>
          <w:ilvl w:val="1"/>
          <w:numId w:val="1"/>
        </w:numPr>
      </w:pPr>
      <w:r>
        <w:t>Se dit fiévreux mais température non objectivé</w:t>
      </w:r>
      <w:r w:rsidR="009D4CB3">
        <w:t>e</w:t>
      </w:r>
      <w:r>
        <w:t xml:space="preserve"> (idéalement doit prendre sa température avant appel du pharmacien)</w:t>
      </w:r>
    </w:p>
    <w:p w:rsidR="00F21BBF" w:rsidRDefault="00F21BBF" w:rsidP="00F21BBF">
      <w:pPr>
        <w:pStyle w:val="Paragraphedeliste"/>
        <w:ind w:left="1440"/>
      </w:pPr>
    </w:p>
    <w:p w:rsidR="00F21BBF" w:rsidRDefault="00F21BBF" w:rsidP="00F21BBF">
      <w:pPr>
        <w:pStyle w:val="Paragraphedeliste"/>
        <w:numPr>
          <w:ilvl w:val="0"/>
          <w:numId w:val="1"/>
        </w:numPr>
      </w:pPr>
      <w:r>
        <w:t>Congestion nasale</w:t>
      </w:r>
    </w:p>
    <w:p w:rsidR="00F21BBF" w:rsidRDefault="00F21BBF" w:rsidP="00F21BBF">
      <w:pPr>
        <w:pStyle w:val="Paragraphedeliste"/>
        <w:numPr>
          <w:ilvl w:val="0"/>
          <w:numId w:val="1"/>
        </w:numPr>
      </w:pPr>
      <w:r>
        <w:t>Présence éruption cutanée ?</w:t>
      </w:r>
    </w:p>
    <w:p w:rsidR="00F21BBF" w:rsidRDefault="00F21BBF" w:rsidP="0090189B">
      <w:pPr>
        <w:sectPr w:rsidR="00F21BBF" w:rsidSect="00F21BBF">
          <w:type w:val="continuous"/>
          <w:pgSz w:w="12240" w:h="15840"/>
          <w:pgMar w:top="1440" w:right="1800" w:bottom="1440" w:left="1800" w:header="708" w:footer="708" w:gutter="0"/>
          <w:cols w:num="2" w:space="720"/>
          <w:docGrid w:linePitch="360"/>
        </w:sectPr>
      </w:pPr>
    </w:p>
    <w:p w:rsidR="0090189B" w:rsidRDefault="0090189B" w:rsidP="0090189B"/>
    <w:p w:rsidR="00AF2E96" w:rsidRDefault="00AF2E96" w:rsidP="00AF2E96">
      <w:pPr>
        <w:pStyle w:val="Paragraphedeliste"/>
      </w:pPr>
    </w:p>
    <w:p w:rsidR="00F21BBF" w:rsidRDefault="00F21BBF" w:rsidP="00F21BBF"/>
    <w:p w:rsidR="00F21BBF" w:rsidRDefault="00F21BBF" w:rsidP="00F21BBF">
      <w:r>
        <w:t>Autres symptômes rapportés par le patient :</w:t>
      </w:r>
    </w:p>
    <w:sectPr w:rsidR="00F21BBF" w:rsidSect="00F21BBF">
      <w:type w:val="continuous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B5A30" w:rsidRDefault="00BB5A30" w:rsidP="009D4CB3">
      <w:r>
        <w:separator/>
      </w:r>
    </w:p>
  </w:endnote>
  <w:endnote w:type="continuationSeparator" w:id="0">
    <w:p w:rsidR="00BB5A30" w:rsidRDefault="00BB5A30" w:rsidP="009D4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D4CB3" w:rsidRDefault="009D4CB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D4CB3" w:rsidRDefault="009D4CB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D4CB3" w:rsidRDefault="009D4CB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B5A30" w:rsidRDefault="00BB5A30" w:rsidP="009D4CB3">
      <w:r>
        <w:separator/>
      </w:r>
    </w:p>
  </w:footnote>
  <w:footnote w:type="continuationSeparator" w:id="0">
    <w:p w:rsidR="00BB5A30" w:rsidRDefault="00BB5A30" w:rsidP="009D4C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D4CB3" w:rsidRDefault="009D4CB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D4CB3" w:rsidRDefault="009D4CB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D4CB3" w:rsidRDefault="009D4CB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897344"/>
    <w:multiLevelType w:val="hybridMultilevel"/>
    <w:tmpl w:val="9FCE47E0"/>
    <w:lvl w:ilvl="0" w:tplc="A7EC7C4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53932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89B"/>
    <w:rsid w:val="00176944"/>
    <w:rsid w:val="00440FC5"/>
    <w:rsid w:val="004E3411"/>
    <w:rsid w:val="00553A36"/>
    <w:rsid w:val="00587CBE"/>
    <w:rsid w:val="007655EB"/>
    <w:rsid w:val="00804196"/>
    <w:rsid w:val="0090189B"/>
    <w:rsid w:val="00971D83"/>
    <w:rsid w:val="009D4CB3"/>
    <w:rsid w:val="00A5500F"/>
    <w:rsid w:val="00AF2E96"/>
    <w:rsid w:val="00B53276"/>
    <w:rsid w:val="00BB5A30"/>
    <w:rsid w:val="00F2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B4450D"/>
  <w15:chartTrackingRefBased/>
  <w15:docId w15:val="{74D9CC51-715F-CE4A-BE5E-92332CA36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0189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D4CB3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9D4CB3"/>
  </w:style>
  <w:style w:type="paragraph" w:styleId="Pieddepage">
    <w:name w:val="footer"/>
    <w:basedOn w:val="Normal"/>
    <w:link w:val="PieddepageCar"/>
    <w:uiPriority w:val="99"/>
    <w:unhideWhenUsed/>
    <w:rsid w:val="009D4CB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D4C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143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Patry</dc:creator>
  <cp:keywords/>
  <dc:description/>
  <cp:lastModifiedBy>Cynthia Patry</cp:lastModifiedBy>
  <cp:revision>7</cp:revision>
  <dcterms:created xsi:type="dcterms:W3CDTF">2023-06-16T13:20:00Z</dcterms:created>
  <dcterms:modified xsi:type="dcterms:W3CDTF">2023-06-21T18:53:00Z</dcterms:modified>
</cp:coreProperties>
</file>